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A4A19" w14:textId="77777777" w:rsidR="006132BB" w:rsidRPr="004D4D11" w:rsidRDefault="006132BB" w:rsidP="006132BB">
      <w:pPr>
        <w:spacing w:beforeLines="300" w:before="1080"/>
        <w:jc w:val="center"/>
        <w:rPr>
          <w:rFonts w:eastAsia="標楷體"/>
          <w:b/>
          <w:sz w:val="52"/>
          <w:szCs w:val="52"/>
        </w:rPr>
      </w:pPr>
    </w:p>
    <w:p w14:paraId="2F396891" w14:textId="77777777" w:rsidR="006132BB" w:rsidRPr="004D4D11" w:rsidRDefault="00C0135E" w:rsidP="006132BB">
      <w:pPr>
        <w:spacing w:beforeLines="300" w:before="1080"/>
        <w:jc w:val="center"/>
        <w:rPr>
          <w:rFonts w:eastAsia="標楷體"/>
          <w:b/>
          <w:sz w:val="52"/>
          <w:szCs w:val="52"/>
        </w:rPr>
      </w:pPr>
      <w:r w:rsidRPr="004D4D11">
        <w:rPr>
          <w:rFonts w:eastAsia="標楷體"/>
          <w:b/>
          <w:sz w:val="52"/>
          <w:szCs w:val="52"/>
        </w:rPr>
        <w:t>電力交易平台專業人員資格測驗</w:t>
      </w:r>
    </w:p>
    <w:p w14:paraId="486D4117" w14:textId="55FA1A72" w:rsidR="00BA031E" w:rsidRPr="004D4D11" w:rsidRDefault="00BA031E" w:rsidP="00DD3274">
      <w:pPr>
        <w:spacing w:beforeLines="200" w:before="720"/>
        <w:jc w:val="center"/>
        <w:rPr>
          <w:rFonts w:ascii="Arial" w:eastAsia="標楷體" w:hAnsi="Arial" w:cs="Arial"/>
          <w:b/>
          <w:sz w:val="52"/>
          <w:szCs w:val="52"/>
        </w:rPr>
      </w:pPr>
      <w:r w:rsidRPr="004D4D11">
        <w:rPr>
          <w:rFonts w:eastAsia="標楷體"/>
          <w:b/>
          <w:sz w:val="52"/>
          <w:szCs w:val="52"/>
        </w:rPr>
        <w:t>測驗簡章</w:t>
      </w:r>
    </w:p>
    <w:p w14:paraId="2266F4F6" w14:textId="6201B825" w:rsidR="00AB3B4C" w:rsidRPr="004D4D11" w:rsidRDefault="00A60D11" w:rsidP="00A075D4">
      <w:pPr>
        <w:spacing w:beforeLines="600" w:before="2160"/>
        <w:ind w:firstLine="4186"/>
        <w:rPr>
          <w:rFonts w:eastAsia="標楷體"/>
          <w:kern w:val="0"/>
          <w:sz w:val="32"/>
          <w:szCs w:val="52"/>
        </w:rPr>
      </w:pPr>
      <w:r w:rsidRPr="004D4D11">
        <w:rPr>
          <w:noProof/>
        </w:rPr>
        <w:drawing>
          <wp:anchor distT="0" distB="0" distL="114300" distR="114300" simplePos="0" relativeHeight="251658240" behindDoc="0" locked="0" layoutInCell="1" allowOverlap="1" wp14:anchorId="2CBE3732" wp14:editId="2F68C95D">
            <wp:simplePos x="0" y="0"/>
            <wp:positionH relativeFrom="column">
              <wp:posOffset>3718560</wp:posOffset>
            </wp:positionH>
            <wp:positionV relativeFrom="paragraph">
              <wp:posOffset>1819275</wp:posOffset>
            </wp:positionV>
            <wp:extent cx="2105025" cy="472440"/>
            <wp:effectExtent l="0" t="0" r="0"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5025" cy="472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4D11">
        <w:rPr>
          <w:noProof/>
        </w:rPr>
        <w:drawing>
          <wp:anchor distT="0" distB="0" distL="114300" distR="114300" simplePos="0" relativeHeight="251657216" behindDoc="0" locked="0" layoutInCell="1" allowOverlap="1" wp14:anchorId="1858546E" wp14:editId="2335222A">
            <wp:simplePos x="0" y="0"/>
            <wp:positionH relativeFrom="column">
              <wp:posOffset>3642995</wp:posOffset>
            </wp:positionH>
            <wp:positionV relativeFrom="paragraph">
              <wp:posOffset>1340485</wp:posOffset>
            </wp:positionV>
            <wp:extent cx="2096770" cy="454025"/>
            <wp:effectExtent l="0" t="0" r="0" b="0"/>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13812" t="34627" r="13058" b="37117"/>
                    <a:stretch>
                      <a:fillRect/>
                    </a:stretch>
                  </pic:blipFill>
                  <pic:spPr bwMode="auto">
                    <a:xfrm>
                      <a:off x="0" y="0"/>
                      <a:ext cx="2096770" cy="45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B4C" w:rsidRPr="004D4D11">
        <w:rPr>
          <w:rFonts w:eastAsia="標楷體"/>
          <w:kern w:val="0"/>
          <w:sz w:val="32"/>
          <w:szCs w:val="52"/>
        </w:rPr>
        <w:t>主辦單位：</w:t>
      </w:r>
    </w:p>
    <w:p w14:paraId="62D04088" w14:textId="77777777" w:rsidR="00AB3B4C" w:rsidRPr="004D4D11" w:rsidRDefault="00AB3B4C" w:rsidP="00A075D4">
      <w:pPr>
        <w:ind w:leftChars="1762" w:left="4654" w:hanging="425"/>
        <w:jc w:val="both"/>
        <w:rPr>
          <w:rFonts w:eastAsia="標楷體"/>
          <w:kern w:val="0"/>
          <w:sz w:val="32"/>
          <w:szCs w:val="52"/>
        </w:rPr>
      </w:pPr>
      <w:r w:rsidRPr="004D4D11">
        <w:rPr>
          <w:rFonts w:eastAsia="標楷體"/>
          <w:kern w:val="0"/>
          <w:sz w:val="32"/>
          <w:szCs w:val="52"/>
        </w:rPr>
        <w:t>執行單位：</w:t>
      </w:r>
    </w:p>
    <w:p w14:paraId="6A487FF7" w14:textId="77777777" w:rsidR="006E12BB" w:rsidRPr="004D4D11" w:rsidRDefault="006E12BB" w:rsidP="00A075D4">
      <w:pPr>
        <w:autoSpaceDE w:val="0"/>
        <w:autoSpaceDN w:val="0"/>
        <w:adjustRightInd w:val="0"/>
        <w:snapToGrid w:val="0"/>
        <w:spacing w:beforeLines="600" w:before="2160" w:line="400" w:lineRule="exact"/>
        <w:ind w:firstLineChars="1772" w:firstLine="3898"/>
        <w:rPr>
          <w:rFonts w:ascii="Arial" w:eastAsia="標楷體" w:hAnsi="Arial" w:cs="Arial"/>
          <w:sz w:val="22"/>
          <w:szCs w:val="22"/>
        </w:rPr>
      </w:pPr>
      <w:r w:rsidRPr="004D4D11">
        <w:rPr>
          <w:rFonts w:ascii="Arial" w:eastAsia="標楷體" w:hAnsi="Arial" w:cs="Arial"/>
          <w:sz w:val="22"/>
          <w:szCs w:val="22"/>
        </w:rPr>
        <w:t>試</w:t>
      </w:r>
      <w:proofErr w:type="gramStart"/>
      <w:r w:rsidRPr="004D4D11">
        <w:rPr>
          <w:rFonts w:ascii="Arial" w:eastAsia="標楷體" w:hAnsi="Arial" w:cs="Arial"/>
          <w:sz w:val="22"/>
          <w:szCs w:val="22"/>
        </w:rPr>
        <w:t>務</w:t>
      </w:r>
      <w:proofErr w:type="gramEnd"/>
      <w:r w:rsidRPr="004D4D11">
        <w:rPr>
          <w:rFonts w:ascii="Arial" w:eastAsia="標楷體" w:hAnsi="Arial" w:cs="Arial"/>
          <w:sz w:val="22"/>
          <w:szCs w:val="22"/>
        </w:rPr>
        <w:t>行政受託單位：財團法人台灣金融研訓院</w:t>
      </w:r>
    </w:p>
    <w:p w14:paraId="7A620968" w14:textId="0989474C" w:rsidR="00FA4516" w:rsidRPr="004D4D11" w:rsidRDefault="000D1675" w:rsidP="00A075D4">
      <w:pPr>
        <w:autoSpaceDE w:val="0"/>
        <w:autoSpaceDN w:val="0"/>
        <w:adjustRightInd w:val="0"/>
        <w:snapToGrid w:val="0"/>
        <w:spacing w:line="400" w:lineRule="exact"/>
        <w:ind w:firstLineChars="1772" w:firstLine="3898"/>
        <w:rPr>
          <w:rFonts w:ascii="Arial" w:eastAsia="標楷體" w:hAnsi="Arial" w:cs="Arial"/>
          <w:sz w:val="22"/>
          <w:szCs w:val="22"/>
        </w:rPr>
      </w:pPr>
      <w:r w:rsidRPr="004D4D11">
        <w:rPr>
          <w:rFonts w:ascii="Arial" w:eastAsia="標楷體" w:hAnsi="Arial" w:cs="Arial"/>
          <w:sz w:val="22"/>
          <w:szCs w:val="22"/>
        </w:rPr>
        <w:t>測驗專區</w:t>
      </w:r>
      <w:r w:rsidRPr="004D4D11">
        <w:rPr>
          <w:rFonts w:ascii="Arial" w:eastAsia="標楷體" w:hAnsi="Arial" w:cs="Arial" w:hint="eastAsia"/>
          <w:sz w:val="22"/>
          <w:szCs w:val="22"/>
        </w:rPr>
        <w:t>網址</w:t>
      </w:r>
      <w:r w:rsidR="00B83BD1" w:rsidRPr="004D4D11">
        <w:rPr>
          <w:rFonts w:ascii="Arial" w:eastAsia="標楷體" w:hAnsi="Arial" w:cs="Arial"/>
          <w:sz w:val="22"/>
          <w:szCs w:val="22"/>
        </w:rPr>
        <w:t>：</w:t>
      </w:r>
      <w:r w:rsidR="00A075D4" w:rsidRPr="004D4D11">
        <w:rPr>
          <w:rFonts w:ascii="Arial" w:eastAsia="標楷體" w:hAnsi="Arial" w:cs="Arial"/>
          <w:sz w:val="22"/>
          <w:szCs w:val="22"/>
        </w:rPr>
        <w:t>https://svc.tabf.org.tw/111taipower01</w:t>
      </w:r>
    </w:p>
    <w:p w14:paraId="1E0FE374" w14:textId="77777777" w:rsidR="002E3CB1" w:rsidRPr="004D4D11" w:rsidRDefault="002E3CB1" w:rsidP="00A075D4">
      <w:pPr>
        <w:autoSpaceDE w:val="0"/>
        <w:autoSpaceDN w:val="0"/>
        <w:adjustRightInd w:val="0"/>
        <w:snapToGrid w:val="0"/>
        <w:spacing w:line="400" w:lineRule="exact"/>
        <w:ind w:firstLineChars="1772" w:firstLine="3898"/>
        <w:rPr>
          <w:rFonts w:ascii="Arial" w:eastAsia="標楷體" w:hAnsi="Arial" w:cs="Arial"/>
          <w:sz w:val="22"/>
          <w:szCs w:val="22"/>
        </w:rPr>
      </w:pPr>
      <w:r w:rsidRPr="004D4D11">
        <w:rPr>
          <w:rFonts w:ascii="Arial" w:eastAsia="標楷體" w:hAnsi="Arial" w:cs="Arial"/>
          <w:sz w:val="22"/>
          <w:szCs w:val="22"/>
        </w:rPr>
        <w:t>電話：</w:t>
      </w:r>
      <w:r w:rsidRPr="004D4D11">
        <w:rPr>
          <w:rFonts w:ascii="Arial" w:eastAsia="標楷體" w:hAnsi="Arial" w:cs="Arial"/>
          <w:sz w:val="22"/>
          <w:szCs w:val="22"/>
        </w:rPr>
        <w:t>02-33653666</w:t>
      </w:r>
      <w:r w:rsidRPr="004D4D11">
        <w:rPr>
          <w:rFonts w:ascii="Arial" w:eastAsia="標楷體" w:hAnsi="Arial" w:cs="Arial"/>
          <w:sz w:val="22"/>
          <w:szCs w:val="22"/>
        </w:rPr>
        <w:t>按</w:t>
      </w:r>
      <w:r w:rsidRPr="004D4D11">
        <w:rPr>
          <w:rFonts w:ascii="Arial" w:eastAsia="標楷體" w:hAnsi="Arial" w:cs="Arial"/>
          <w:sz w:val="22"/>
          <w:szCs w:val="22"/>
        </w:rPr>
        <w:t>1</w:t>
      </w:r>
    </w:p>
    <w:p w14:paraId="6295989A" w14:textId="77777777" w:rsidR="008C7932" w:rsidRPr="004D4D11" w:rsidRDefault="008C7932" w:rsidP="00A075D4">
      <w:pPr>
        <w:autoSpaceDE w:val="0"/>
        <w:autoSpaceDN w:val="0"/>
        <w:adjustRightInd w:val="0"/>
        <w:snapToGrid w:val="0"/>
        <w:spacing w:line="400" w:lineRule="exact"/>
        <w:ind w:firstLineChars="1772" w:firstLine="3898"/>
        <w:rPr>
          <w:rFonts w:ascii="Arial" w:eastAsia="標楷體" w:hAnsi="Arial" w:cs="Arial"/>
          <w:sz w:val="22"/>
          <w:szCs w:val="22"/>
        </w:rPr>
      </w:pPr>
      <w:r w:rsidRPr="004D4D11">
        <w:rPr>
          <w:rFonts w:ascii="Arial" w:eastAsia="標楷體" w:hAnsi="Arial" w:cs="Arial"/>
          <w:sz w:val="22"/>
          <w:szCs w:val="22"/>
        </w:rPr>
        <w:t>地址：台北市羅斯福路三段</w:t>
      </w:r>
      <w:r w:rsidRPr="004D4D11">
        <w:rPr>
          <w:rFonts w:ascii="Arial" w:eastAsia="標楷體" w:hAnsi="Arial" w:cs="Arial"/>
          <w:sz w:val="22"/>
          <w:szCs w:val="22"/>
        </w:rPr>
        <w:t>62</w:t>
      </w:r>
      <w:r w:rsidRPr="004D4D11">
        <w:rPr>
          <w:rFonts w:ascii="Arial" w:eastAsia="標楷體" w:hAnsi="Arial" w:cs="Arial"/>
          <w:sz w:val="22"/>
          <w:szCs w:val="22"/>
        </w:rPr>
        <w:t>號</w:t>
      </w:r>
      <w:r w:rsidRPr="004D4D11">
        <w:rPr>
          <w:rFonts w:ascii="Arial" w:eastAsia="標楷體" w:hAnsi="Arial" w:cs="Arial"/>
          <w:sz w:val="22"/>
          <w:szCs w:val="22"/>
        </w:rPr>
        <w:t>8</w:t>
      </w:r>
      <w:r w:rsidRPr="004D4D11">
        <w:rPr>
          <w:rFonts w:ascii="Arial" w:eastAsia="標楷體" w:hAnsi="Arial" w:cs="Arial"/>
          <w:sz w:val="22"/>
          <w:szCs w:val="22"/>
        </w:rPr>
        <w:t>樓</w:t>
      </w:r>
    </w:p>
    <w:p w14:paraId="200C4661" w14:textId="77777777" w:rsidR="004965DC" w:rsidRPr="004D4D11" w:rsidRDefault="008C7932" w:rsidP="00A075D4">
      <w:pPr>
        <w:autoSpaceDE w:val="0"/>
        <w:autoSpaceDN w:val="0"/>
        <w:adjustRightInd w:val="0"/>
        <w:snapToGrid w:val="0"/>
        <w:spacing w:line="400" w:lineRule="exact"/>
        <w:ind w:firstLineChars="1772" w:firstLine="3898"/>
        <w:rPr>
          <w:rFonts w:ascii="Arial" w:eastAsia="標楷體" w:hAnsi="Arial" w:cs="Arial"/>
          <w:sz w:val="22"/>
          <w:szCs w:val="22"/>
        </w:rPr>
      </w:pPr>
      <w:r w:rsidRPr="004D4D11">
        <w:rPr>
          <w:rFonts w:ascii="Arial" w:eastAsia="標楷體" w:hAnsi="Arial" w:cs="Arial"/>
          <w:sz w:val="22"/>
          <w:szCs w:val="22"/>
        </w:rPr>
        <w:t>服務時間：週一至週五</w:t>
      </w:r>
      <w:r w:rsidRPr="004D4D11">
        <w:rPr>
          <w:rFonts w:ascii="Arial" w:eastAsia="標楷體" w:hAnsi="Arial" w:cs="Arial"/>
          <w:sz w:val="22"/>
          <w:szCs w:val="22"/>
        </w:rPr>
        <w:t>9:00~17:30</w:t>
      </w:r>
    </w:p>
    <w:p w14:paraId="11F4C970" w14:textId="531C4D32" w:rsidR="00D12BB9" w:rsidRPr="004D4D11" w:rsidRDefault="00D12BB9" w:rsidP="00A075D4">
      <w:pPr>
        <w:autoSpaceDE w:val="0"/>
        <w:autoSpaceDN w:val="0"/>
        <w:adjustRightInd w:val="0"/>
        <w:snapToGrid w:val="0"/>
        <w:spacing w:line="400" w:lineRule="exact"/>
        <w:ind w:firstLineChars="1772" w:firstLine="3898"/>
        <w:rPr>
          <w:rFonts w:ascii="Arial" w:eastAsia="標楷體" w:hAnsi="Arial" w:cs="Arial"/>
          <w:sz w:val="22"/>
          <w:szCs w:val="22"/>
        </w:rPr>
      </w:pPr>
      <w:r w:rsidRPr="004D4D11">
        <w:rPr>
          <w:rFonts w:ascii="Arial" w:eastAsia="標楷體" w:hAnsi="Arial" w:cs="Arial"/>
          <w:sz w:val="22"/>
          <w:szCs w:val="22"/>
        </w:rPr>
        <w:t>公告日期：</w:t>
      </w:r>
      <w:r w:rsidR="00BA45E2" w:rsidRPr="004D4D11">
        <w:rPr>
          <w:rFonts w:ascii="Arial" w:eastAsia="標楷體" w:hAnsi="Arial" w:cs="Arial" w:hint="eastAsia"/>
          <w:sz w:val="22"/>
          <w:szCs w:val="22"/>
        </w:rPr>
        <w:t>1</w:t>
      </w:r>
      <w:r w:rsidR="00BA45E2" w:rsidRPr="004D4D11">
        <w:rPr>
          <w:rFonts w:ascii="Arial" w:eastAsia="標楷體" w:hAnsi="Arial" w:cs="Arial"/>
          <w:sz w:val="22"/>
          <w:szCs w:val="22"/>
        </w:rPr>
        <w:t>11</w:t>
      </w:r>
      <w:r w:rsidRPr="004D4D11">
        <w:rPr>
          <w:rFonts w:ascii="Arial" w:eastAsia="標楷體" w:hAnsi="Arial" w:cs="Arial"/>
          <w:sz w:val="22"/>
          <w:szCs w:val="22"/>
        </w:rPr>
        <w:t>年</w:t>
      </w:r>
      <w:r w:rsidR="001F1E2A" w:rsidRPr="004D4D11">
        <w:rPr>
          <w:rFonts w:ascii="Arial" w:eastAsia="標楷體" w:hAnsi="Arial" w:cs="Arial" w:hint="eastAsia"/>
          <w:sz w:val="22"/>
          <w:szCs w:val="22"/>
        </w:rPr>
        <w:t>6</w:t>
      </w:r>
      <w:r w:rsidRPr="004D4D11">
        <w:rPr>
          <w:rFonts w:ascii="Arial" w:eastAsia="標楷體" w:hAnsi="Arial" w:cs="Arial"/>
          <w:sz w:val="22"/>
          <w:szCs w:val="22"/>
        </w:rPr>
        <w:t>月</w:t>
      </w:r>
      <w:r w:rsidR="001F1E2A" w:rsidRPr="004D4D11">
        <w:rPr>
          <w:rFonts w:ascii="Arial" w:eastAsia="標楷體" w:hAnsi="Arial" w:cs="Arial" w:hint="eastAsia"/>
          <w:sz w:val="22"/>
          <w:szCs w:val="22"/>
        </w:rPr>
        <w:t>17</w:t>
      </w:r>
      <w:r w:rsidRPr="004D4D11">
        <w:rPr>
          <w:rFonts w:ascii="Arial" w:eastAsia="標楷體" w:hAnsi="Arial" w:cs="Arial"/>
          <w:sz w:val="22"/>
          <w:szCs w:val="22"/>
        </w:rPr>
        <w:t>日</w:t>
      </w:r>
    </w:p>
    <w:p w14:paraId="76E08B20" w14:textId="77777777" w:rsidR="00CA6C22" w:rsidRPr="004D4D11" w:rsidRDefault="008C7932" w:rsidP="00527AD4">
      <w:pPr>
        <w:ind w:firstLineChars="1772" w:firstLine="3898"/>
        <w:rPr>
          <w:rFonts w:eastAsia="標楷體"/>
          <w:b/>
          <w:kern w:val="0"/>
          <w:sz w:val="56"/>
          <w:szCs w:val="56"/>
        </w:rPr>
      </w:pPr>
      <w:r w:rsidRPr="004D4D11">
        <w:rPr>
          <w:rFonts w:eastAsia="標楷體"/>
          <w:sz w:val="22"/>
          <w:szCs w:val="22"/>
        </w:rPr>
        <w:br w:type="page"/>
      </w:r>
      <w:r w:rsidR="00CA6C22" w:rsidRPr="004D4D11">
        <w:rPr>
          <w:rFonts w:eastAsia="標楷體"/>
          <w:b/>
          <w:kern w:val="0"/>
          <w:sz w:val="56"/>
          <w:szCs w:val="56"/>
        </w:rPr>
        <w:lastRenderedPageBreak/>
        <w:t>目錄</w:t>
      </w:r>
    </w:p>
    <w:p w14:paraId="61D571B9" w14:textId="2006DCE7" w:rsidR="00900F95" w:rsidRPr="004D4D11" w:rsidRDefault="00CA6C22">
      <w:pPr>
        <w:pStyle w:val="12"/>
        <w:rPr>
          <w:rFonts w:asciiTheme="minorHAnsi" w:eastAsiaTheme="minorEastAsia" w:hAnsiTheme="minorHAnsi" w:cstheme="minorBidi"/>
          <w:bCs w:val="0"/>
          <w:kern w:val="2"/>
          <w:sz w:val="24"/>
          <w:szCs w:val="22"/>
        </w:rPr>
      </w:pPr>
      <w:r w:rsidRPr="004D4D11">
        <w:rPr>
          <w:rFonts w:ascii="Times New Roman" w:hAnsi="Times New Roman"/>
          <w:b/>
          <w:sz w:val="40"/>
          <w:szCs w:val="40"/>
        </w:rPr>
        <w:fldChar w:fldCharType="begin"/>
      </w:r>
      <w:r w:rsidRPr="004D4D11">
        <w:rPr>
          <w:rFonts w:ascii="Times New Roman" w:hAnsi="Times New Roman"/>
          <w:b/>
          <w:sz w:val="40"/>
          <w:szCs w:val="40"/>
        </w:rPr>
        <w:instrText xml:space="preserve"> TOC \o "1-1" \h \z \u </w:instrText>
      </w:r>
      <w:r w:rsidRPr="004D4D11">
        <w:rPr>
          <w:rFonts w:ascii="Times New Roman" w:hAnsi="Times New Roman"/>
          <w:b/>
          <w:sz w:val="40"/>
          <w:szCs w:val="40"/>
        </w:rPr>
        <w:fldChar w:fldCharType="separate"/>
      </w:r>
      <w:hyperlink w:anchor="_Toc99034373" w:history="1">
        <w:r w:rsidR="00900F95" w:rsidRPr="004D4D11">
          <w:rPr>
            <w:rStyle w:val="a5"/>
            <w:rFonts w:hint="eastAsia"/>
            <w:color w:val="auto"/>
          </w:rPr>
          <w:t>壹、簡介</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_Toc99034373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2</w:t>
        </w:r>
        <w:r w:rsidR="00900F95" w:rsidRPr="004D4D11">
          <w:rPr>
            <w:rFonts w:ascii="Arial" w:hAnsi="Arial" w:cs="Arial"/>
            <w:webHidden/>
          </w:rPr>
          <w:fldChar w:fldCharType="end"/>
        </w:r>
      </w:hyperlink>
    </w:p>
    <w:p w14:paraId="5478AFEE" w14:textId="36F9A5E5" w:rsidR="00900F95" w:rsidRPr="004D4D11" w:rsidRDefault="00B330EC">
      <w:pPr>
        <w:pStyle w:val="12"/>
        <w:rPr>
          <w:rFonts w:asciiTheme="minorHAnsi" w:eastAsiaTheme="minorEastAsia" w:hAnsiTheme="minorHAnsi" w:cstheme="minorBidi"/>
          <w:bCs w:val="0"/>
          <w:kern w:val="2"/>
          <w:sz w:val="24"/>
          <w:szCs w:val="22"/>
        </w:rPr>
      </w:pPr>
      <w:hyperlink w:anchor="_Toc99034374" w:history="1">
        <w:r w:rsidR="00900F95" w:rsidRPr="004D4D11">
          <w:rPr>
            <w:rStyle w:val="a5"/>
            <w:rFonts w:ascii="Times New Roman" w:hAnsi="Times New Roman" w:hint="eastAsia"/>
            <w:color w:val="auto"/>
          </w:rPr>
          <w:t>貳、建議報考對象說明</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_Toc99034374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3</w:t>
        </w:r>
        <w:r w:rsidR="00900F95" w:rsidRPr="004D4D11">
          <w:rPr>
            <w:rFonts w:ascii="Arial" w:hAnsi="Arial" w:cs="Arial"/>
            <w:webHidden/>
          </w:rPr>
          <w:fldChar w:fldCharType="end"/>
        </w:r>
      </w:hyperlink>
    </w:p>
    <w:p w14:paraId="3502229D" w14:textId="1012A8D2" w:rsidR="00900F95" w:rsidRPr="004D4D11" w:rsidRDefault="00B330EC">
      <w:pPr>
        <w:pStyle w:val="12"/>
        <w:rPr>
          <w:rFonts w:asciiTheme="minorHAnsi" w:eastAsiaTheme="minorEastAsia" w:hAnsiTheme="minorHAnsi" w:cstheme="minorBidi"/>
          <w:bCs w:val="0"/>
          <w:kern w:val="2"/>
          <w:sz w:val="24"/>
          <w:szCs w:val="22"/>
        </w:rPr>
      </w:pPr>
      <w:hyperlink w:anchor="_Toc99034375" w:history="1">
        <w:r w:rsidR="00900F95" w:rsidRPr="004D4D11">
          <w:rPr>
            <w:rStyle w:val="a5"/>
            <w:rFonts w:ascii="Times New Roman" w:hAnsi="Times New Roman" w:hint="eastAsia"/>
            <w:color w:val="auto"/>
          </w:rPr>
          <w:t>參、報名費用</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_Toc99034375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3</w:t>
        </w:r>
        <w:r w:rsidR="00900F95" w:rsidRPr="004D4D11">
          <w:rPr>
            <w:rFonts w:ascii="Arial" w:hAnsi="Arial" w:cs="Arial"/>
            <w:webHidden/>
          </w:rPr>
          <w:fldChar w:fldCharType="end"/>
        </w:r>
      </w:hyperlink>
    </w:p>
    <w:p w14:paraId="2DF6C31E" w14:textId="4864D3EC" w:rsidR="00900F95" w:rsidRPr="004D4D11" w:rsidRDefault="00B330EC">
      <w:pPr>
        <w:pStyle w:val="12"/>
        <w:rPr>
          <w:rFonts w:asciiTheme="minorHAnsi" w:eastAsiaTheme="minorEastAsia" w:hAnsiTheme="minorHAnsi" w:cstheme="minorBidi"/>
          <w:bCs w:val="0"/>
          <w:kern w:val="2"/>
          <w:sz w:val="24"/>
          <w:szCs w:val="22"/>
        </w:rPr>
      </w:pPr>
      <w:hyperlink w:anchor="_Toc99034376" w:history="1">
        <w:r w:rsidR="00900F95" w:rsidRPr="004D4D11">
          <w:rPr>
            <w:rStyle w:val="a5"/>
            <w:rFonts w:ascii="Times New Roman" w:hAnsi="Times New Roman" w:hint="eastAsia"/>
            <w:color w:val="auto"/>
          </w:rPr>
          <w:t>肆、報名方式</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_Toc99034376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3</w:t>
        </w:r>
        <w:r w:rsidR="00900F95" w:rsidRPr="004D4D11">
          <w:rPr>
            <w:rFonts w:ascii="Arial" w:hAnsi="Arial" w:cs="Arial"/>
            <w:webHidden/>
          </w:rPr>
          <w:fldChar w:fldCharType="end"/>
        </w:r>
      </w:hyperlink>
    </w:p>
    <w:p w14:paraId="6EA826D2" w14:textId="587976CC" w:rsidR="00900F95" w:rsidRPr="004D4D11" w:rsidRDefault="00B330EC">
      <w:pPr>
        <w:pStyle w:val="12"/>
        <w:rPr>
          <w:rFonts w:asciiTheme="minorHAnsi" w:eastAsiaTheme="minorEastAsia" w:hAnsiTheme="minorHAnsi" w:cstheme="minorBidi"/>
          <w:bCs w:val="0"/>
          <w:kern w:val="2"/>
          <w:sz w:val="24"/>
          <w:szCs w:val="22"/>
        </w:rPr>
      </w:pPr>
      <w:hyperlink w:anchor="_Toc99034377" w:history="1">
        <w:r w:rsidR="00900F95" w:rsidRPr="004D4D11">
          <w:rPr>
            <w:rStyle w:val="a5"/>
            <w:rFonts w:ascii="Arial" w:hAnsi="Arial" w:cs="Arial" w:hint="eastAsia"/>
            <w:color w:val="auto"/>
          </w:rPr>
          <w:t>伍、測驗日期及地點</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_Toc99034377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4</w:t>
        </w:r>
        <w:r w:rsidR="00900F95" w:rsidRPr="004D4D11">
          <w:rPr>
            <w:rFonts w:ascii="Arial" w:hAnsi="Arial" w:cs="Arial"/>
            <w:webHidden/>
          </w:rPr>
          <w:fldChar w:fldCharType="end"/>
        </w:r>
      </w:hyperlink>
    </w:p>
    <w:p w14:paraId="43E626B9" w14:textId="19FB7973" w:rsidR="00900F95" w:rsidRPr="004D4D11" w:rsidRDefault="00B330EC">
      <w:pPr>
        <w:pStyle w:val="12"/>
        <w:rPr>
          <w:rFonts w:asciiTheme="minorHAnsi" w:eastAsiaTheme="minorEastAsia" w:hAnsiTheme="minorHAnsi" w:cstheme="minorBidi"/>
          <w:bCs w:val="0"/>
          <w:kern w:val="2"/>
          <w:sz w:val="24"/>
          <w:szCs w:val="22"/>
        </w:rPr>
      </w:pPr>
      <w:hyperlink w:anchor="_Toc99034378" w:history="1">
        <w:r w:rsidR="00900F95" w:rsidRPr="004D4D11">
          <w:rPr>
            <w:rStyle w:val="a5"/>
            <w:rFonts w:ascii="Times New Roman" w:hAnsi="Times New Roman" w:hint="eastAsia"/>
            <w:color w:val="auto"/>
          </w:rPr>
          <w:t>陸、測驗科目、時間及內容</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_Toc99034378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4</w:t>
        </w:r>
        <w:r w:rsidR="00900F95" w:rsidRPr="004D4D11">
          <w:rPr>
            <w:rFonts w:ascii="Arial" w:hAnsi="Arial" w:cs="Arial"/>
            <w:webHidden/>
          </w:rPr>
          <w:fldChar w:fldCharType="end"/>
        </w:r>
      </w:hyperlink>
    </w:p>
    <w:p w14:paraId="6F68585A" w14:textId="4092B11B" w:rsidR="00900F95" w:rsidRPr="004D4D11" w:rsidRDefault="00B330EC">
      <w:pPr>
        <w:pStyle w:val="12"/>
        <w:rPr>
          <w:rFonts w:asciiTheme="minorHAnsi" w:eastAsiaTheme="minorEastAsia" w:hAnsiTheme="minorHAnsi" w:cstheme="minorBidi"/>
          <w:bCs w:val="0"/>
          <w:kern w:val="2"/>
          <w:sz w:val="24"/>
          <w:szCs w:val="22"/>
        </w:rPr>
      </w:pPr>
      <w:hyperlink w:anchor="_Toc99034379" w:history="1">
        <w:r w:rsidR="00900F95" w:rsidRPr="004D4D11">
          <w:rPr>
            <w:rStyle w:val="a5"/>
            <w:rFonts w:ascii="Times New Roman" w:hAnsi="Times New Roman" w:hint="eastAsia"/>
            <w:color w:val="auto"/>
          </w:rPr>
          <w:t>柒、入場通知書</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_Toc99034379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4</w:t>
        </w:r>
        <w:r w:rsidR="00900F95" w:rsidRPr="004D4D11">
          <w:rPr>
            <w:rFonts w:ascii="Arial" w:hAnsi="Arial" w:cs="Arial"/>
            <w:webHidden/>
          </w:rPr>
          <w:fldChar w:fldCharType="end"/>
        </w:r>
      </w:hyperlink>
    </w:p>
    <w:p w14:paraId="11126A09" w14:textId="02E7078C" w:rsidR="00900F95" w:rsidRPr="004D4D11" w:rsidRDefault="00B330EC">
      <w:pPr>
        <w:pStyle w:val="12"/>
        <w:rPr>
          <w:rFonts w:asciiTheme="minorHAnsi" w:eastAsiaTheme="minorEastAsia" w:hAnsiTheme="minorHAnsi" w:cstheme="minorBidi"/>
          <w:bCs w:val="0"/>
          <w:kern w:val="2"/>
          <w:sz w:val="24"/>
          <w:szCs w:val="22"/>
        </w:rPr>
      </w:pPr>
      <w:hyperlink w:anchor="_Toc99034380" w:history="1">
        <w:r w:rsidR="00900F95" w:rsidRPr="004D4D11">
          <w:rPr>
            <w:rStyle w:val="a5"/>
            <w:rFonts w:ascii="Times New Roman" w:hAnsi="Times New Roman" w:hint="eastAsia"/>
            <w:color w:val="auto"/>
          </w:rPr>
          <w:t>捌、應試相關注意事項</w:t>
        </w:r>
        <w:r w:rsidR="00900F95" w:rsidRPr="004D4D11">
          <w:rPr>
            <w:rStyle w:val="a5"/>
            <w:rFonts w:ascii="Times New Roman" w:hAnsi="Times New Roman"/>
            <w:color w:val="auto"/>
          </w:rPr>
          <w:t>(</w:t>
        </w:r>
        <w:r w:rsidR="00900F95" w:rsidRPr="004D4D11">
          <w:rPr>
            <w:rStyle w:val="a5"/>
            <w:rFonts w:ascii="Times New Roman" w:hAnsi="Times New Roman" w:hint="eastAsia"/>
            <w:color w:val="auto"/>
          </w:rPr>
          <w:t>詳細規範屆時請詳入場通知書說明</w:t>
        </w:r>
        <w:r w:rsidR="00900F95" w:rsidRPr="004D4D11">
          <w:rPr>
            <w:rStyle w:val="a5"/>
            <w:rFonts w:ascii="Times New Roman" w:hAnsi="Times New Roman"/>
            <w:color w:val="auto"/>
          </w:rPr>
          <w:t>)</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_Toc99034380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5</w:t>
        </w:r>
        <w:r w:rsidR="00900F95" w:rsidRPr="004D4D11">
          <w:rPr>
            <w:rFonts w:ascii="Arial" w:hAnsi="Arial" w:cs="Arial"/>
            <w:webHidden/>
          </w:rPr>
          <w:fldChar w:fldCharType="end"/>
        </w:r>
      </w:hyperlink>
    </w:p>
    <w:p w14:paraId="0A7AA022" w14:textId="06D068E3" w:rsidR="00900F95" w:rsidRPr="004D4D11" w:rsidRDefault="00B330EC">
      <w:pPr>
        <w:pStyle w:val="12"/>
        <w:rPr>
          <w:rFonts w:asciiTheme="minorHAnsi" w:eastAsiaTheme="minorEastAsia" w:hAnsiTheme="minorHAnsi" w:cstheme="minorBidi"/>
          <w:bCs w:val="0"/>
          <w:kern w:val="2"/>
          <w:sz w:val="24"/>
          <w:szCs w:val="22"/>
        </w:rPr>
      </w:pPr>
      <w:hyperlink w:anchor="_Toc99034381" w:history="1">
        <w:r w:rsidR="00900F95" w:rsidRPr="004D4D11">
          <w:rPr>
            <w:rStyle w:val="a5"/>
            <w:rFonts w:ascii="Times New Roman" w:hAnsi="Times New Roman" w:hint="eastAsia"/>
            <w:color w:val="auto"/>
          </w:rPr>
          <w:t>玖、測驗結果</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_Toc99034381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6</w:t>
        </w:r>
        <w:r w:rsidR="00900F95" w:rsidRPr="004D4D11">
          <w:rPr>
            <w:rFonts w:ascii="Arial" w:hAnsi="Arial" w:cs="Arial"/>
            <w:webHidden/>
          </w:rPr>
          <w:fldChar w:fldCharType="end"/>
        </w:r>
      </w:hyperlink>
    </w:p>
    <w:p w14:paraId="1D5DE90F" w14:textId="37306412" w:rsidR="00900F95" w:rsidRPr="004D4D11" w:rsidRDefault="00B330EC">
      <w:pPr>
        <w:pStyle w:val="12"/>
        <w:rPr>
          <w:rFonts w:asciiTheme="minorHAnsi" w:eastAsiaTheme="minorEastAsia" w:hAnsiTheme="minorHAnsi" w:cstheme="minorBidi"/>
          <w:bCs w:val="0"/>
          <w:kern w:val="2"/>
          <w:sz w:val="24"/>
          <w:szCs w:val="22"/>
        </w:rPr>
      </w:pPr>
      <w:hyperlink w:anchor="_Toc99034382" w:history="1">
        <w:r w:rsidR="00900F95" w:rsidRPr="004D4D11">
          <w:rPr>
            <w:rStyle w:val="a5"/>
            <w:rFonts w:ascii="Arial" w:hAnsi="Arial" w:cs="Arial" w:hint="eastAsia"/>
            <w:color w:val="auto"/>
          </w:rPr>
          <w:t>拾、成績複查</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_Toc99034382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7</w:t>
        </w:r>
        <w:r w:rsidR="00900F95" w:rsidRPr="004D4D11">
          <w:rPr>
            <w:rFonts w:ascii="Arial" w:hAnsi="Arial" w:cs="Arial"/>
            <w:webHidden/>
          </w:rPr>
          <w:fldChar w:fldCharType="end"/>
        </w:r>
      </w:hyperlink>
    </w:p>
    <w:p w14:paraId="36C29A79" w14:textId="6847C753" w:rsidR="00900F95" w:rsidRPr="004D4D11" w:rsidRDefault="00B330EC">
      <w:pPr>
        <w:pStyle w:val="12"/>
        <w:rPr>
          <w:rFonts w:asciiTheme="minorHAnsi" w:eastAsiaTheme="minorEastAsia" w:hAnsiTheme="minorHAnsi" w:cstheme="minorBidi"/>
          <w:bCs w:val="0"/>
          <w:kern w:val="2"/>
          <w:sz w:val="24"/>
          <w:szCs w:val="22"/>
        </w:rPr>
      </w:pPr>
      <w:hyperlink w:anchor="_Toc99034383" w:history="1">
        <w:r w:rsidR="00900F95" w:rsidRPr="004D4D11">
          <w:rPr>
            <w:rStyle w:val="a5"/>
            <w:rFonts w:ascii="Times New Roman" w:hAnsi="Times New Roman" w:hint="eastAsia"/>
            <w:color w:val="auto"/>
          </w:rPr>
          <w:t>拾壹、及格標準</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_Toc99034383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7</w:t>
        </w:r>
        <w:r w:rsidR="00900F95" w:rsidRPr="004D4D11">
          <w:rPr>
            <w:rFonts w:ascii="Arial" w:hAnsi="Arial" w:cs="Arial"/>
            <w:webHidden/>
          </w:rPr>
          <w:fldChar w:fldCharType="end"/>
        </w:r>
      </w:hyperlink>
    </w:p>
    <w:p w14:paraId="62ACEC5F" w14:textId="0D395208" w:rsidR="00900F95" w:rsidRPr="004D4D11" w:rsidRDefault="00B330EC">
      <w:pPr>
        <w:pStyle w:val="12"/>
        <w:rPr>
          <w:rFonts w:asciiTheme="minorHAnsi" w:eastAsiaTheme="minorEastAsia" w:hAnsiTheme="minorHAnsi" w:cstheme="minorBidi"/>
          <w:bCs w:val="0"/>
          <w:kern w:val="2"/>
          <w:sz w:val="24"/>
          <w:szCs w:val="22"/>
        </w:rPr>
      </w:pPr>
      <w:hyperlink w:anchor="_Toc99034384" w:history="1">
        <w:r w:rsidR="00900F95" w:rsidRPr="004D4D11">
          <w:rPr>
            <w:rStyle w:val="a5"/>
            <w:rFonts w:ascii="Arial" w:hAnsi="Arial" w:cs="Arial" w:hint="eastAsia"/>
            <w:color w:val="auto"/>
          </w:rPr>
          <w:t>拾貳、其他</w:t>
        </w:r>
        <w:r w:rsidR="00900F95" w:rsidRPr="004D4D11">
          <w:rPr>
            <w:webHidden/>
          </w:rPr>
          <w:tab/>
        </w:r>
        <w:r w:rsidR="00900F95" w:rsidRPr="004D4D11">
          <w:rPr>
            <w:rFonts w:ascii="Arial" w:hAnsi="Arial" w:cs="Arial"/>
            <w:webHidden/>
          </w:rPr>
          <w:fldChar w:fldCharType="begin"/>
        </w:r>
        <w:r w:rsidR="00900F95" w:rsidRPr="004D4D11">
          <w:rPr>
            <w:rFonts w:ascii="Arial" w:hAnsi="Arial" w:cs="Arial"/>
            <w:webHidden/>
          </w:rPr>
          <w:instrText xml:space="preserve"> PAGEREF _Toc99034384 \h </w:instrText>
        </w:r>
        <w:r w:rsidR="00900F95" w:rsidRPr="004D4D11">
          <w:rPr>
            <w:rFonts w:ascii="Arial" w:hAnsi="Arial" w:cs="Arial"/>
            <w:webHidden/>
          </w:rPr>
        </w:r>
        <w:r w:rsidR="00900F95" w:rsidRPr="004D4D11">
          <w:rPr>
            <w:rFonts w:ascii="Arial" w:hAnsi="Arial" w:cs="Arial"/>
            <w:webHidden/>
          </w:rPr>
          <w:fldChar w:fldCharType="separate"/>
        </w:r>
        <w:r w:rsidR="002B3CF9">
          <w:rPr>
            <w:rFonts w:ascii="Arial" w:hAnsi="Arial" w:cs="Arial"/>
            <w:webHidden/>
          </w:rPr>
          <w:t>7</w:t>
        </w:r>
        <w:r w:rsidR="00900F95" w:rsidRPr="004D4D11">
          <w:rPr>
            <w:rFonts w:ascii="Arial" w:hAnsi="Arial" w:cs="Arial"/>
            <w:webHidden/>
          </w:rPr>
          <w:fldChar w:fldCharType="end"/>
        </w:r>
      </w:hyperlink>
    </w:p>
    <w:p w14:paraId="1D56D41D" w14:textId="445090F2" w:rsidR="0063024A" w:rsidRPr="004D4D11" w:rsidRDefault="00CA6C22" w:rsidP="000D1638">
      <w:pPr>
        <w:jc w:val="center"/>
        <w:rPr>
          <w:rFonts w:eastAsia="標楷體"/>
          <w:b/>
          <w:kern w:val="0"/>
          <w:sz w:val="40"/>
          <w:szCs w:val="40"/>
        </w:rPr>
      </w:pPr>
      <w:r w:rsidRPr="004D4D11">
        <w:rPr>
          <w:rFonts w:eastAsia="標楷體"/>
          <w:b/>
          <w:kern w:val="0"/>
          <w:sz w:val="40"/>
          <w:szCs w:val="40"/>
        </w:rPr>
        <w:fldChar w:fldCharType="end"/>
      </w:r>
    </w:p>
    <w:p w14:paraId="575DB635" w14:textId="77777777" w:rsidR="000D1638" w:rsidRPr="004D4D11" w:rsidRDefault="000D1638" w:rsidP="000D1638">
      <w:pPr>
        <w:jc w:val="center"/>
        <w:rPr>
          <w:rFonts w:eastAsia="標楷體"/>
          <w:b/>
          <w:kern w:val="0"/>
          <w:sz w:val="28"/>
          <w:szCs w:val="28"/>
        </w:rPr>
        <w:sectPr w:rsidR="000D1638" w:rsidRPr="004D4D11" w:rsidSect="0063024A">
          <w:footerReference w:type="even" r:id="rId13"/>
          <w:pgSz w:w="11907" w:h="16840" w:code="9"/>
          <w:pgMar w:top="993" w:right="1077" w:bottom="1134" w:left="1077" w:header="680" w:footer="567" w:gutter="0"/>
          <w:pgNumType w:start="0"/>
          <w:cols w:space="425"/>
          <w:titlePg/>
          <w:docGrid w:type="lines" w:linePitch="360"/>
        </w:sectPr>
      </w:pPr>
    </w:p>
    <w:p w14:paraId="27142A76" w14:textId="77777777" w:rsidR="002333D4" w:rsidRPr="004D4D11" w:rsidRDefault="00C0135E" w:rsidP="000D1638">
      <w:pPr>
        <w:spacing w:line="400" w:lineRule="exact"/>
        <w:rPr>
          <w:rFonts w:eastAsia="標楷體"/>
          <w:b/>
          <w:sz w:val="28"/>
          <w:szCs w:val="28"/>
        </w:rPr>
      </w:pPr>
      <w:r w:rsidRPr="004D4D11">
        <w:rPr>
          <w:rFonts w:eastAsia="標楷體"/>
          <w:b/>
          <w:sz w:val="28"/>
          <w:szCs w:val="28"/>
        </w:rPr>
        <w:lastRenderedPageBreak/>
        <w:t>電力交易平台專業人員資格測驗</w:t>
      </w:r>
    </w:p>
    <w:p w14:paraId="4BADC71C" w14:textId="77777777" w:rsidR="00A535AD" w:rsidRPr="004D4D11" w:rsidRDefault="00523C70" w:rsidP="002333D4">
      <w:pPr>
        <w:spacing w:line="400" w:lineRule="exact"/>
        <w:jc w:val="center"/>
        <w:rPr>
          <w:rFonts w:eastAsia="標楷體"/>
          <w:b/>
          <w:sz w:val="28"/>
          <w:szCs w:val="28"/>
        </w:rPr>
      </w:pPr>
      <w:r w:rsidRPr="004D4D11">
        <w:rPr>
          <w:rFonts w:eastAsia="標楷體"/>
          <w:b/>
          <w:sz w:val="28"/>
          <w:szCs w:val="28"/>
        </w:rPr>
        <w:t>重要日程</w:t>
      </w:r>
    </w:p>
    <w:tbl>
      <w:tblPr>
        <w:tblW w:w="4841" w:type="pct"/>
        <w:tblInd w:w="28" w:type="dxa"/>
        <w:tblLayout w:type="fixed"/>
        <w:tblCellMar>
          <w:left w:w="0" w:type="dxa"/>
          <w:right w:w="0" w:type="dxa"/>
        </w:tblCellMar>
        <w:tblLook w:val="04A0" w:firstRow="1" w:lastRow="0" w:firstColumn="1" w:lastColumn="0" w:noHBand="0" w:noVBand="1"/>
      </w:tblPr>
      <w:tblGrid>
        <w:gridCol w:w="2673"/>
        <w:gridCol w:w="3605"/>
        <w:gridCol w:w="3145"/>
      </w:tblGrid>
      <w:tr w:rsidR="004D4D11" w:rsidRPr="004D4D11" w14:paraId="36F6FF10" w14:textId="77777777" w:rsidTr="00264E42">
        <w:trPr>
          <w:cantSplit/>
          <w:trHeight w:val="227"/>
        </w:trPr>
        <w:tc>
          <w:tcPr>
            <w:tcW w:w="1418" w:type="pct"/>
            <w:tcBorders>
              <w:top w:val="single" w:sz="8" w:space="0" w:color="808080"/>
              <w:left w:val="single" w:sz="8" w:space="0" w:color="808080"/>
              <w:bottom w:val="single" w:sz="8" w:space="0" w:color="808080"/>
              <w:right w:val="single" w:sz="8" w:space="0" w:color="808080"/>
              <w:tl2br w:val="single" w:sz="8" w:space="0" w:color="808080"/>
            </w:tcBorders>
            <w:tcMar>
              <w:top w:w="0" w:type="dxa"/>
              <w:left w:w="28" w:type="dxa"/>
              <w:bottom w:w="0" w:type="dxa"/>
              <w:right w:w="28" w:type="dxa"/>
            </w:tcMar>
            <w:vAlign w:val="center"/>
            <w:hideMark/>
          </w:tcPr>
          <w:p w14:paraId="64BC59A2" w14:textId="77777777" w:rsidR="007137B5" w:rsidRPr="004D4D11" w:rsidRDefault="005C73F7" w:rsidP="007137B5">
            <w:pPr>
              <w:snapToGrid w:val="0"/>
              <w:jc w:val="right"/>
              <w:rPr>
                <w:kern w:val="0"/>
              </w:rPr>
            </w:pPr>
            <w:r w:rsidRPr="004D4D11">
              <w:rPr>
                <w:rFonts w:eastAsia="標楷體"/>
              </w:rPr>
              <w:t>期別</w:t>
            </w:r>
            <w:r w:rsidR="007137B5" w:rsidRPr="004D4D11">
              <w:rPr>
                <w:rFonts w:eastAsia="標楷體"/>
              </w:rPr>
              <w:t xml:space="preserve"> </w:t>
            </w:r>
          </w:p>
          <w:p w14:paraId="28C77B3D" w14:textId="77777777" w:rsidR="007137B5" w:rsidRPr="004D4D11" w:rsidRDefault="007137B5" w:rsidP="007137B5">
            <w:pPr>
              <w:snapToGrid w:val="0"/>
            </w:pPr>
            <w:r w:rsidRPr="004D4D11">
              <w:rPr>
                <w:rFonts w:eastAsia="標楷體"/>
              </w:rPr>
              <w:t>要項</w:t>
            </w:r>
          </w:p>
        </w:tc>
        <w:tc>
          <w:tcPr>
            <w:tcW w:w="1913" w:type="pct"/>
            <w:tcBorders>
              <w:top w:val="single" w:sz="8" w:space="0" w:color="808080"/>
              <w:left w:val="nil"/>
              <w:bottom w:val="single" w:sz="8" w:space="0" w:color="808080"/>
              <w:right w:val="single" w:sz="8" w:space="0" w:color="808080"/>
            </w:tcBorders>
            <w:tcMar>
              <w:top w:w="0" w:type="dxa"/>
              <w:left w:w="28" w:type="dxa"/>
              <w:bottom w:w="0" w:type="dxa"/>
              <w:right w:w="28" w:type="dxa"/>
            </w:tcMar>
            <w:vAlign w:val="center"/>
            <w:hideMark/>
          </w:tcPr>
          <w:p w14:paraId="07CF8F68" w14:textId="77777777" w:rsidR="007137B5" w:rsidRPr="004D4D11" w:rsidRDefault="007137B5" w:rsidP="00BC298E">
            <w:pPr>
              <w:snapToGrid w:val="0"/>
              <w:jc w:val="center"/>
              <w:rPr>
                <w:bCs/>
              </w:rPr>
            </w:pPr>
            <w:r w:rsidRPr="004D4D11">
              <w:rPr>
                <w:rFonts w:eastAsia="標楷體"/>
                <w:bCs/>
              </w:rPr>
              <w:t>第</w:t>
            </w:r>
            <w:r w:rsidR="00666238" w:rsidRPr="004D4D11">
              <w:rPr>
                <w:rFonts w:eastAsia="標楷體"/>
                <w:bCs/>
              </w:rPr>
              <w:t>三</w:t>
            </w:r>
            <w:r w:rsidR="006C28F9" w:rsidRPr="004D4D11">
              <w:rPr>
                <w:rFonts w:eastAsia="標楷體"/>
                <w:bCs/>
              </w:rPr>
              <w:t>期</w:t>
            </w:r>
          </w:p>
        </w:tc>
        <w:tc>
          <w:tcPr>
            <w:tcW w:w="1669" w:type="pct"/>
            <w:tcBorders>
              <w:top w:val="single" w:sz="8" w:space="0" w:color="808080"/>
              <w:left w:val="single" w:sz="4" w:space="0" w:color="auto"/>
              <w:bottom w:val="single" w:sz="8" w:space="0" w:color="808080"/>
              <w:right w:val="single" w:sz="8" w:space="0" w:color="808080"/>
            </w:tcBorders>
            <w:tcMar>
              <w:top w:w="0" w:type="dxa"/>
              <w:left w:w="28" w:type="dxa"/>
              <w:bottom w:w="0" w:type="dxa"/>
              <w:right w:w="28" w:type="dxa"/>
            </w:tcMar>
            <w:vAlign w:val="center"/>
            <w:hideMark/>
          </w:tcPr>
          <w:p w14:paraId="40BD3DC1" w14:textId="77777777" w:rsidR="007137B5" w:rsidRPr="004D4D11" w:rsidRDefault="007137B5" w:rsidP="007137B5">
            <w:pPr>
              <w:snapToGrid w:val="0"/>
              <w:jc w:val="center"/>
            </w:pPr>
            <w:r w:rsidRPr="004D4D11">
              <w:rPr>
                <w:rFonts w:eastAsia="標楷體"/>
                <w:spacing w:val="120"/>
              </w:rPr>
              <w:t>備註</w:t>
            </w:r>
          </w:p>
        </w:tc>
      </w:tr>
      <w:tr w:rsidR="004D4D11" w:rsidRPr="004D4D11" w14:paraId="0D91490C" w14:textId="77777777" w:rsidTr="000D1675">
        <w:trPr>
          <w:cantSplit/>
          <w:trHeight w:val="1253"/>
        </w:trPr>
        <w:tc>
          <w:tcPr>
            <w:tcW w:w="1418" w:type="pct"/>
            <w:tcBorders>
              <w:top w:val="nil"/>
              <w:left w:val="single" w:sz="8" w:space="0" w:color="808080"/>
              <w:bottom w:val="single" w:sz="8" w:space="0" w:color="808080"/>
              <w:right w:val="single" w:sz="8" w:space="0" w:color="808080"/>
            </w:tcBorders>
            <w:tcMar>
              <w:top w:w="0" w:type="dxa"/>
              <w:left w:w="28" w:type="dxa"/>
              <w:bottom w:w="0" w:type="dxa"/>
              <w:right w:w="28" w:type="dxa"/>
            </w:tcMar>
            <w:vAlign w:val="center"/>
            <w:hideMark/>
          </w:tcPr>
          <w:p w14:paraId="3CA3DC82" w14:textId="77777777" w:rsidR="000D1675" w:rsidRPr="004D4D11" w:rsidRDefault="000D1675" w:rsidP="000D1675">
            <w:pPr>
              <w:snapToGrid w:val="0"/>
              <w:ind w:left="101" w:hanging="101"/>
              <w:jc w:val="center"/>
            </w:pPr>
            <w:r w:rsidRPr="004D4D11">
              <w:rPr>
                <w:rFonts w:eastAsia="標楷體"/>
              </w:rPr>
              <w:t>報名期間</w:t>
            </w:r>
          </w:p>
        </w:tc>
        <w:tc>
          <w:tcPr>
            <w:tcW w:w="1913" w:type="pct"/>
            <w:tcBorders>
              <w:top w:val="nil"/>
              <w:left w:val="nil"/>
              <w:bottom w:val="single" w:sz="8" w:space="0" w:color="808080"/>
              <w:right w:val="single" w:sz="8" w:space="0" w:color="808080"/>
            </w:tcBorders>
            <w:tcMar>
              <w:top w:w="0" w:type="dxa"/>
              <w:left w:w="28" w:type="dxa"/>
              <w:bottom w:w="0" w:type="dxa"/>
              <w:right w:w="28" w:type="dxa"/>
            </w:tcMar>
            <w:vAlign w:val="center"/>
          </w:tcPr>
          <w:p w14:paraId="794530D1" w14:textId="7B53AFCD" w:rsidR="000D1675" w:rsidRPr="004D4D11" w:rsidRDefault="000D1675" w:rsidP="0004613F">
            <w:pPr>
              <w:snapToGrid w:val="0"/>
              <w:rPr>
                <w:rFonts w:ascii="Arial" w:hAnsi="Arial" w:cs="Arial"/>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7</w:t>
            </w:r>
            <w:r w:rsidRPr="004D4D11">
              <w:rPr>
                <w:rFonts w:ascii="Arial" w:eastAsia="標楷體" w:hAnsi="Arial" w:cs="Arial"/>
              </w:rPr>
              <w:t>月</w:t>
            </w:r>
            <w:r w:rsidR="00897F15" w:rsidRPr="004D4D11">
              <w:rPr>
                <w:rFonts w:ascii="Arial" w:eastAsia="標楷體" w:hAnsi="Arial" w:cs="Arial"/>
              </w:rPr>
              <w:t>8</w:t>
            </w:r>
            <w:r w:rsidRPr="004D4D11">
              <w:rPr>
                <w:rFonts w:ascii="Arial" w:eastAsia="標楷體" w:hAnsi="Arial" w:cs="Arial"/>
              </w:rPr>
              <w:t>日</w:t>
            </w:r>
            <w:r w:rsidRPr="004D4D11">
              <w:rPr>
                <w:rFonts w:ascii="Arial" w:eastAsia="標楷體" w:hAnsi="Arial" w:cs="Arial"/>
              </w:rPr>
              <w:t>(</w:t>
            </w:r>
            <w:r w:rsidRPr="004D4D11">
              <w:rPr>
                <w:rFonts w:ascii="Arial" w:eastAsia="標楷體" w:hAnsi="Arial" w:cs="Arial" w:hint="eastAsia"/>
              </w:rPr>
              <w:t>五</w:t>
            </w:r>
            <w:r w:rsidRPr="004D4D11">
              <w:rPr>
                <w:rFonts w:ascii="Arial" w:eastAsia="標楷體" w:hAnsi="Arial" w:cs="Arial"/>
              </w:rPr>
              <w:t>)</w:t>
            </w:r>
            <w:r w:rsidRPr="004D4D11">
              <w:rPr>
                <w:rFonts w:ascii="Arial" w:hAnsi="Arial" w:cs="Arial"/>
              </w:rPr>
              <w:t>10</w:t>
            </w:r>
            <w:r w:rsidRPr="004D4D11">
              <w:rPr>
                <w:rFonts w:ascii="Arial" w:hAnsi="Arial" w:cs="Arial" w:hint="eastAsia"/>
              </w:rPr>
              <w:t>：</w:t>
            </w:r>
            <w:r w:rsidRPr="004D4D11">
              <w:rPr>
                <w:rFonts w:ascii="Arial" w:hAnsi="Arial" w:cs="Arial"/>
              </w:rPr>
              <w:t xml:space="preserve">00 </w:t>
            </w:r>
            <w:r w:rsidRPr="004D4D11">
              <w:rPr>
                <w:rFonts w:ascii="Arial" w:eastAsia="標楷體" w:hAnsi="Arial" w:cs="Arial"/>
              </w:rPr>
              <w:t>至</w:t>
            </w:r>
          </w:p>
          <w:p w14:paraId="23A67050" w14:textId="7980EDA7" w:rsidR="000D1675" w:rsidRPr="004D4D11" w:rsidRDefault="000D1675" w:rsidP="00897F15">
            <w:pPr>
              <w:snapToGrid w:val="0"/>
              <w:ind w:rightChars="25" w:right="60"/>
              <w:rPr>
                <w:highlight w:val="yellow"/>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7</w:t>
            </w:r>
            <w:r w:rsidRPr="004D4D11">
              <w:rPr>
                <w:rFonts w:ascii="Arial" w:eastAsia="標楷體" w:hAnsi="Arial" w:cs="Arial"/>
              </w:rPr>
              <w:t>月</w:t>
            </w:r>
            <w:r w:rsidR="00897F15" w:rsidRPr="004D4D11">
              <w:rPr>
                <w:rFonts w:ascii="Arial" w:eastAsia="標楷體" w:hAnsi="Arial" w:cs="Arial"/>
              </w:rPr>
              <w:t>20</w:t>
            </w:r>
            <w:r w:rsidRPr="004D4D11">
              <w:rPr>
                <w:rFonts w:ascii="Arial" w:eastAsia="標楷體" w:hAnsi="Arial" w:cs="Arial"/>
              </w:rPr>
              <w:t>日</w:t>
            </w:r>
            <w:r w:rsidRPr="004D4D11">
              <w:rPr>
                <w:rFonts w:ascii="Arial" w:eastAsia="標楷體" w:hAnsi="Arial" w:cs="Arial"/>
              </w:rPr>
              <w:t>(</w:t>
            </w:r>
            <w:r w:rsidRPr="004D4D11">
              <w:rPr>
                <w:rFonts w:ascii="Arial" w:eastAsia="標楷體" w:hAnsi="Arial" w:cs="Arial"/>
              </w:rPr>
              <w:t>三</w:t>
            </w:r>
            <w:r w:rsidRPr="004D4D11">
              <w:rPr>
                <w:rFonts w:ascii="Arial" w:eastAsia="標楷體" w:hAnsi="Arial" w:cs="Arial"/>
              </w:rPr>
              <w:t>)</w:t>
            </w:r>
            <w:r w:rsidRPr="004D4D11">
              <w:rPr>
                <w:rFonts w:ascii="Arial" w:hAnsi="Arial" w:cs="Arial"/>
              </w:rPr>
              <w:t>17</w:t>
            </w:r>
            <w:r w:rsidRPr="004D4D11">
              <w:rPr>
                <w:rFonts w:ascii="Arial" w:hAnsi="Arial" w:cs="Arial" w:hint="eastAsia"/>
              </w:rPr>
              <w:t>：</w:t>
            </w:r>
            <w:r w:rsidRPr="004D4D11">
              <w:rPr>
                <w:rFonts w:ascii="Arial" w:hAnsi="Arial" w:cs="Arial"/>
              </w:rPr>
              <w:t>00</w:t>
            </w:r>
          </w:p>
        </w:tc>
        <w:tc>
          <w:tcPr>
            <w:tcW w:w="1669" w:type="pct"/>
            <w:tcBorders>
              <w:top w:val="nil"/>
              <w:left w:val="single" w:sz="4" w:space="0" w:color="auto"/>
              <w:bottom w:val="single" w:sz="8" w:space="0" w:color="808080"/>
              <w:right w:val="single" w:sz="8" w:space="0" w:color="808080"/>
            </w:tcBorders>
            <w:tcMar>
              <w:top w:w="0" w:type="dxa"/>
              <w:left w:w="28" w:type="dxa"/>
              <w:bottom w:w="0" w:type="dxa"/>
              <w:right w:w="28" w:type="dxa"/>
            </w:tcMar>
            <w:vAlign w:val="center"/>
            <w:hideMark/>
          </w:tcPr>
          <w:p w14:paraId="432F6DBA" w14:textId="77777777" w:rsidR="000D1675" w:rsidRPr="004D4D11" w:rsidRDefault="000D1675" w:rsidP="000D1675">
            <w:pPr>
              <w:snapToGrid w:val="0"/>
              <w:ind w:rightChars="25" w:right="60"/>
            </w:pPr>
            <w:r w:rsidRPr="004D4D11">
              <w:rPr>
                <w:rFonts w:eastAsia="標楷體"/>
              </w:rPr>
              <w:t>一律</w:t>
            </w:r>
            <w:proofErr w:type="gramStart"/>
            <w:r w:rsidRPr="004D4D11">
              <w:rPr>
                <w:rFonts w:eastAsia="標楷體"/>
              </w:rPr>
              <w:t>採線上</w:t>
            </w:r>
            <w:proofErr w:type="gramEnd"/>
            <w:r w:rsidRPr="004D4D11">
              <w:rPr>
                <w:rFonts w:eastAsia="標楷體"/>
              </w:rPr>
              <w:t>報名作業，報名後請儘速繳款，逾期恕不受理。</w:t>
            </w:r>
          </w:p>
        </w:tc>
      </w:tr>
      <w:tr w:rsidR="004D4D11" w:rsidRPr="004D4D11" w14:paraId="77DC90C6" w14:textId="77777777" w:rsidTr="000D1675">
        <w:trPr>
          <w:cantSplit/>
          <w:trHeight w:val="936"/>
        </w:trPr>
        <w:tc>
          <w:tcPr>
            <w:tcW w:w="1418" w:type="pct"/>
            <w:tcBorders>
              <w:top w:val="nil"/>
              <w:left w:val="single" w:sz="8" w:space="0" w:color="808080"/>
              <w:bottom w:val="single" w:sz="8" w:space="0" w:color="808080"/>
              <w:right w:val="single" w:sz="8" w:space="0" w:color="808080"/>
            </w:tcBorders>
            <w:tcMar>
              <w:top w:w="0" w:type="dxa"/>
              <w:left w:w="28" w:type="dxa"/>
              <w:bottom w:w="0" w:type="dxa"/>
              <w:right w:w="28" w:type="dxa"/>
            </w:tcMar>
            <w:vAlign w:val="center"/>
            <w:hideMark/>
          </w:tcPr>
          <w:p w14:paraId="19AC07FC" w14:textId="77777777" w:rsidR="000D1675" w:rsidRPr="004D4D11" w:rsidRDefault="000D1675" w:rsidP="000D1675">
            <w:pPr>
              <w:snapToGrid w:val="0"/>
              <w:ind w:left="101" w:hanging="101"/>
              <w:jc w:val="center"/>
            </w:pPr>
            <w:r w:rsidRPr="004D4D11">
              <w:rPr>
                <w:rFonts w:eastAsia="標楷體"/>
              </w:rPr>
              <w:t>網路查詢及</w:t>
            </w:r>
          </w:p>
          <w:p w14:paraId="77BB11FB" w14:textId="77777777" w:rsidR="000D1675" w:rsidRPr="004D4D11" w:rsidRDefault="000D1675" w:rsidP="000D1675">
            <w:pPr>
              <w:snapToGrid w:val="0"/>
              <w:jc w:val="center"/>
            </w:pPr>
            <w:r w:rsidRPr="004D4D11">
              <w:rPr>
                <w:rFonts w:eastAsia="標楷體"/>
              </w:rPr>
              <w:t>列印測驗入場通知書</w:t>
            </w:r>
          </w:p>
        </w:tc>
        <w:tc>
          <w:tcPr>
            <w:tcW w:w="1913" w:type="pct"/>
            <w:tcBorders>
              <w:top w:val="nil"/>
              <w:left w:val="nil"/>
              <w:bottom w:val="single" w:sz="8" w:space="0" w:color="808080"/>
              <w:right w:val="single" w:sz="8" w:space="0" w:color="808080"/>
            </w:tcBorders>
            <w:tcMar>
              <w:top w:w="0" w:type="dxa"/>
              <w:left w:w="28" w:type="dxa"/>
              <w:bottom w:w="0" w:type="dxa"/>
              <w:right w:w="28" w:type="dxa"/>
            </w:tcMar>
            <w:vAlign w:val="center"/>
          </w:tcPr>
          <w:p w14:paraId="5EADB64E" w14:textId="2AE374AF" w:rsidR="000D1675" w:rsidRPr="004D4D11" w:rsidRDefault="000D1675" w:rsidP="0004613F">
            <w:pPr>
              <w:snapToGrid w:val="0"/>
              <w:ind w:rightChars="25" w:right="60"/>
              <w:rPr>
                <w:highlight w:val="yellow"/>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8</w:t>
            </w:r>
            <w:r w:rsidRPr="004D4D11">
              <w:rPr>
                <w:rFonts w:ascii="Arial" w:eastAsia="標楷體" w:hAnsi="Arial" w:cs="Arial"/>
              </w:rPr>
              <w:t>月</w:t>
            </w:r>
            <w:r w:rsidRPr="004D4D11">
              <w:rPr>
                <w:rFonts w:ascii="Arial" w:eastAsia="標楷體" w:hAnsi="Arial" w:cs="Arial"/>
              </w:rPr>
              <w:t>8</w:t>
            </w:r>
            <w:r w:rsidRPr="004D4D11">
              <w:rPr>
                <w:rFonts w:ascii="Arial" w:eastAsia="標楷體" w:hAnsi="Arial" w:cs="Arial"/>
              </w:rPr>
              <w:t>日</w:t>
            </w:r>
            <w:r w:rsidRPr="004D4D11">
              <w:rPr>
                <w:rFonts w:ascii="Arial" w:eastAsia="標楷體" w:hAnsi="Arial" w:cs="Arial"/>
              </w:rPr>
              <w:t>(</w:t>
            </w:r>
            <w:proofErr w:type="gramStart"/>
            <w:r w:rsidRPr="004D4D11">
              <w:rPr>
                <w:rFonts w:ascii="Arial" w:eastAsia="標楷體" w:hAnsi="Arial" w:cs="Arial"/>
              </w:rPr>
              <w:t>一</w:t>
            </w:r>
            <w:proofErr w:type="gramEnd"/>
            <w:r w:rsidRPr="004D4D11">
              <w:rPr>
                <w:rFonts w:ascii="Arial" w:eastAsia="標楷體" w:hAnsi="Arial" w:cs="Arial"/>
              </w:rPr>
              <w:t>)</w:t>
            </w:r>
            <w:r w:rsidRPr="004D4D11">
              <w:rPr>
                <w:rFonts w:ascii="Arial" w:hAnsi="Arial" w:cs="Arial"/>
              </w:rPr>
              <w:t>14</w:t>
            </w:r>
            <w:r w:rsidRPr="004D4D11">
              <w:rPr>
                <w:rFonts w:ascii="Arial" w:hAnsi="Arial" w:cs="Arial" w:hint="eastAsia"/>
              </w:rPr>
              <w:t>：</w:t>
            </w:r>
            <w:r w:rsidRPr="004D4D11">
              <w:rPr>
                <w:rFonts w:ascii="Arial" w:hAnsi="Arial" w:cs="Arial"/>
              </w:rPr>
              <w:t>00</w:t>
            </w:r>
          </w:p>
        </w:tc>
        <w:tc>
          <w:tcPr>
            <w:tcW w:w="1669" w:type="pct"/>
            <w:tcBorders>
              <w:top w:val="nil"/>
              <w:left w:val="single" w:sz="4" w:space="0" w:color="auto"/>
              <w:bottom w:val="single" w:sz="8" w:space="0" w:color="808080"/>
              <w:right w:val="single" w:sz="8" w:space="0" w:color="808080"/>
            </w:tcBorders>
            <w:tcMar>
              <w:top w:w="0" w:type="dxa"/>
              <w:left w:w="28" w:type="dxa"/>
              <w:bottom w:w="0" w:type="dxa"/>
              <w:right w:w="28" w:type="dxa"/>
            </w:tcMar>
            <w:vAlign w:val="center"/>
            <w:hideMark/>
          </w:tcPr>
          <w:p w14:paraId="4937AC5F" w14:textId="77777777" w:rsidR="000D1675" w:rsidRPr="004D4D11" w:rsidRDefault="000D1675" w:rsidP="000D1675">
            <w:pPr>
              <w:snapToGrid w:val="0"/>
              <w:ind w:rightChars="25" w:right="60"/>
              <w:jc w:val="both"/>
            </w:pPr>
            <w:r w:rsidRPr="004D4D11">
              <w:rPr>
                <w:rFonts w:eastAsia="標楷體"/>
              </w:rPr>
              <w:t>請於可查詢日起至專區網站查詢測驗試場位置、編號，並直接由網頁列印，恕</w:t>
            </w:r>
            <w:proofErr w:type="gramStart"/>
            <w:r w:rsidRPr="004D4D11">
              <w:rPr>
                <w:rFonts w:eastAsia="標楷體"/>
              </w:rPr>
              <w:t>不</w:t>
            </w:r>
            <w:proofErr w:type="gramEnd"/>
            <w:r w:rsidRPr="004D4D11">
              <w:rPr>
                <w:rFonts w:eastAsia="標楷體"/>
              </w:rPr>
              <w:t>另行郵寄。</w:t>
            </w:r>
          </w:p>
        </w:tc>
      </w:tr>
      <w:tr w:rsidR="004D4D11" w:rsidRPr="004D4D11" w14:paraId="059EBF52" w14:textId="77777777" w:rsidTr="00264E42">
        <w:trPr>
          <w:cantSplit/>
          <w:trHeight w:val="936"/>
        </w:trPr>
        <w:tc>
          <w:tcPr>
            <w:tcW w:w="1418" w:type="pct"/>
            <w:tcBorders>
              <w:top w:val="nil"/>
              <w:left w:val="single" w:sz="8" w:space="0" w:color="808080"/>
              <w:bottom w:val="single" w:sz="8" w:space="0" w:color="808080"/>
              <w:right w:val="single" w:sz="8" w:space="0" w:color="808080"/>
            </w:tcBorders>
            <w:shd w:val="clear" w:color="auto" w:fill="D9D9D9"/>
            <w:tcMar>
              <w:top w:w="0" w:type="dxa"/>
              <w:left w:w="28" w:type="dxa"/>
              <w:bottom w:w="0" w:type="dxa"/>
              <w:right w:w="28" w:type="dxa"/>
            </w:tcMar>
            <w:vAlign w:val="center"/>
            <w:hideMark/>
          </w:tcPr>
          <w:p w14:paraId="63AAFB15" w14:textId="77777777" w:rsidR="000D1675" w:rsidRPr="004D4D11" w:rsidRDefault="000D1675" w:rsidP="000D1675">
            <w:pPr>
              <w:snapToGrid w:val="0"/>
              <w:ind w:left="101" w:hanging="101"/>
              <w:jc w:val="center"/>
            </w:pPr>
            <w:r w:rsidRPr="004D4D11">
              <w:rPr>
                <w:rFonts w:eastAsia="標楷體"/>
              </w:rPr>
              <w:t>測驗日期</w:t>
            </w:r>
          </w:p>
        </w:tc>
        <w:tc>
          <w:tcPr>
            <w:tcW w:w="1913" w:type="pct"/>
            <w:tcBorders>
              <w:top w:val="nil"/>
              <w:left w:val="nil"/>
              <w:bottom w:val="single" w:sz="8" w:space="0" w:color="808080"/>
              <w:right w:val="single" w:sz="8" w:space="0" w:color="808080"/>
            </w:tcBorders>
            <w:shd w:val="clear" w:color="auto" w:fill="D9D9D9"/>
            <w:tcMar>
              <w:top w:w="0" w:type="dxa"/>
              <w:left w:w="28" w:type="dxa"/>
              <w:bottom w:w="0" w:type="dxa"/>
              <w:right w:w="28" w:type="dxa"/>
            </w:tcMar>
            <w:vAlign w:val="center"/>
            <w:hideMark/>
          </w:tcPr>
          <w:p w14:paraId="316F37E9" w14:textId="685B0633" w:rsidR="000D1675" w:rsidRPr="004D4D11" w:rsidRDefault="000D1675" w:rsidP="0004613F">
            <w:pPr>
              <w:snapToGrid w:val="0"/>
              <w:ind w:rightChars="25" w:right="60"/>
              <w:rPr>
                <w:highlight w:val="yellow"/>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8</w:t>
            </w:r>
            <w:r w:rsidRPr="004D4D11">
              <w:rPr>
                <w:rFonts w:ascii="Arial" w:eastAsia="標楷體" w:hAnsi="Arial" w:cs="Arial"/>
              </w:rPr>
              <w:t>月</w:t>
            </w:r>
            <w:r w:rsidRPr="004D4D11">
              <w:rPr>
                <w:rFonts w:ascii="Arial" w:eastAsia="標楷體" w:hAnsi="Arial" w:cs="Arial"/>
              </w:rPr>
              <w:t>13</w:t>
            </w:r>
            <w:r w:rsidRPr="004D4D11">
              <w:rPr>
                <w:rFonts w:ascii="Arial" w:eastAsia="標楷體" w:hAnsi="Arial" w:cs="Arial"/>
              </w:rPr>
              <w:t>日</w:t>
            </w:r>
            <w:r w:rsidRPr="004D4D11">
              <w:rPr>
                <w:rFonts w:ascii="Arial" w:eastAsia="標楷體" w:hAnsi="Arial" w:cs="Arial"/>
              </w:rPr>
              <w:t>(</w:t>
            </w:r>
            <w:r w:rsidRPr="004D4D11">
              <w:rPr>
                <w:rFonts w:ascii="Arial" w:eastAsia="標楷體" w:hAnsi="Arial" w:cs="Arial"/>
              </w:rPr>
              <w:t>六</w:t>
            </w:r>
            <w:r w:rsidRPr="004D4D11">
              <w:rPr>
                <w:rFonts w:ascii="Arial" w:eastAsia="標楷體" w:hAnsi="Arial" w:cs="Arial"/>
              </w:rPr>
              <w:t>)</w:t>
            </w:r>
          </w:p>
        </w:tc>
        <w:tc>
          <w:tcPr>
            <w:tcW w:w="1669" w:type="pct"/>
            <w:tcBorders>
              <w:top w:val="nil"/>
              <w:left w:val="single" w:sz="4" w:space="0" w:color="auto"/>
              <w:bottom w:val="single" w:sz="8" w:space="0" w:color="808080"/>
              <w:right w:val="single" w:sz="8" w:space="0" w:color="808080"/>
            </w:tcBorders>
            <w:shd w:val="clear" w:color="auto" w:fill="D9D9D9"/>
            <w:tcMar>
              <w:top w:w="0" w:type="dxa"/>
              <w:left w:w="28" w:type="dxa"/>
              <w:bottom w:w="0" w:type="dxa"/>
              <w:right w:w="28" w:type="dxa"/>
            </w:tcMar>
            <w:vAlign w:val="center"/>
            <w:hideMark/>
          </w:tcPr>
          <w:p w14:paraId="12C0B2F9" w14:textId="77777777" w:rsidR="000D1675" w:rsidRPr="004D4D11" w:rsidRDefault="000D1675" w:rsidP="000D1675">
            <w:pPr>
              <w:snapToGrid w:val="0"/>
              <w:ind w:rightChars="25" w:right="60"/>
              <w:jc w:val="both"/>
            </w:pPr>
            <w:r w:rsidRPr="004D4D11">
              <w:rPr>
                <w:rFonts w:eastAsia="標楷體"/>
              </w:rPr>
              <w:t>請攜帶身分證件正本應試，未攜帶者不得入場。</w:t>
            </w:r>
          </w:p>
        </w:tc>
      </w:tr>
      <w:tr w:rsidR="004D4D11" w:rsidRPr="004D4D11" w14:paraId="01A0384B" w14:textId="77777777" w:rsidTr="000D42E4">
        <w:trPr>
          <w:cantSplit/>
          <w:trHeight w:val="1424"/>
        </w:trPr>
        <w:tc>
          <w:tcPr>
            <w:tcW w:w="1418" w:type="pct"/>
            <w:tcBorders>
              <w:top w:val="nil"/>
              <w:left w:val="single" w:sz="8" w:space="0" w:color="808080"/>
              <w:bottom w:val="single" w:sz="8" w:space="0" w:color="808080"/>
              <w:right w:val="single" w:sz="8" w:space="0" w:color="808080"/>
            </w:tcBorders>
            <w:tcMar>
              <w:top w:w="0" w:type="dxa"/>
              <w:left w:w="28" w:type="dxa"/>
              <w:bottom w:w="0" w:type="dxa"/>
              <w:right w:w="28" w:type="dxa"/>
            </w:tcMar>
            <w:vAlign w:val="center"/>
            <w:hideMark/>
          </w:tcPr>
          <w:p w14:paraId="361E5D7E" w14:textId="77777777" w:rsidR="000D1675" w:rsidRPr="004D4D11" w:rsidRDefault="000D1675" w:rsidP="000D1675">
            <w:pPr>
              <w:snapToGrid w:val="0"/>
              <w:ind w:left="101" w:hanging="101"/>
              <w:jc w:val="center"/>
            </w:pPr>
            <w:r w:rsidRPr="004D4D11">
              <w:rPr>
                <w:rFonts w:eastAsia="標楷體"/>
              </w:rPr>
              <w:t>測驗結果查詢</w:t>
            </w:r>
          </w:p>
        </w:tc>
        <w:tc>
          <w:tcPr>
            <w:tcW w:w="1913" w:type="pct"/>
            <w:tcBorders>
              <w:top w:val="nil"/>
              <w:left w:val="nil"/>
              <w:bottom w:val="single" w:sz="8" w:space="0" w:color="808080"/>
              <w:right w:val="single" w:sz="8" w:space="0" w:color="808080"/>
            </w:tcBorders>
            <w:tcMar>
              <w:top w:w="0" w:type="dxa"/>
              <w:left w:w="28" w:type="dxa"/>
              <w:bottom w:w="0" w:type="dxa"/>
              <w:right w:w="28" w:type="dxa"/>
            </w:tcMar>
            <w:vAlign w:val="center"/>
            <w:hideMark/>
          </w:tcPr>
          <w:p w14:paraId="7098DC2C" w14:textId="77777777" w:rsidR="000D1675" w:rsidRPr="004D4D11" w:rsidRDefault="000D1675" w:rsidP="0004613F">
            <w:pPr>
              <w:snapToGrid w:val="0"/>
              <w:ind w:rightChars="25" w:right="60"/>
              <w:rPr>
                <w:rFonts w:ascii="Arial" w:eastAsia="標楷體" w:hAnsi="Arial" w:cs="Arial"/>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9</w:t>
            </w:r>
            <w:r w:rsidRPr="004D4D11">
              <w:rPr>
                <w:rFonts w:ascii="Arial" w:eastAsia="標楷體" w:hAnsi="Arial" w:cs="Arial"/>
              </w:rPr>
              <w:t>月</w:t>
            </w:r>
            <w:r w:rsidRPr="004D4D11">
              <w:rPr>
                <w:rFonts w:ascii="Arial" w:eastAsia="標楷體" w:hAnsi="Arial" w:cs="Arial"/>
              </w:rPr>
              <w:t>5</w:t>
            </w:r>
            <w:r w:rsidRPr="004D4D11">
              <w:rPr>
                <w:rFonts w:ascii="Arial" w:eastAsia="標楷體" w:hAnsi="Arial" w:cs="Arial"/>
              </w:rPr>
              <w:t>日</w:t>
            </w:r>
            <w:r w:rsidRPr="004D4D11">
              <w:rPr>
                <w:rFonts w:ascii="Arial" w:eastAsia="標楷體" w:hAnsi="Arial" w:cs="Arial"/>
              </w:rPr>
              <w:t>(</w:t>
            </w:r>
            <w:proofErr w:type="gramStart"/>
            <w:r w:rsidRPr="004D4D11">
              <w:rPr>
                <w:rFonts w:ascii="Arial" w:eastAsia="標楷體" w:hAnsi="Arial" w:cs="Arial"/>
              </w:rPr>
              <w:t>一</w:t>
            </w:r>
            <w:proofErr w:type="gramEnd"/>
            <w:r w:rsidRPr="004D4D11">
              <w:rPr>
                <w:rFonts w:ascii="Arial" w:eastAsia="標楷體" w:hAnsi="Arial" w:cs="Arial"/>
              </w:rPr>
              <w:t>)</w:t>
            </w:r>
            <w:r w:rsidRPr="004D4D11">
              <w:rPr>
                <w:rFonts w:ascii="Arial" w:hAnsi="Arial" w:cs="Arial"/>
              </w:rPr>
              <w:t>14</w:t>
            </w:r>
            <w:r w:rsidRPr="004D4D11">
              <w:rPr>
                <w:rFonts w:ascii="Arial" w:hAnsi="Arial" w:cs="Arial" w:hint="eastAsia"/>
              </w:rPr>
              <w:t>：</w:t>
            </w:r>
            <w:r w:rsidRPr="004D4D11">
              <w:rPr>
                <w:rFonts w:ascii="Arial" w:hAnsi="Arial" w:cs="Arial"/>
              </w:rPr>
              <w:t>00</w:t>
            </w:r>
            <w:r w:rsidRPr="004D4D11">
              <w:rPr>
                <w:rFonts w:ascii="Arial" w:eastAsia="標楷體" w:hAnsi="Arial" w:cs="Arial"/>
              </w:rPr>
              <w:t>至</w:t>
            </w:r>
          </w:p>
          <w:p w14:paraId="2DFEA56D" w14:textId="42D9083C" w:rsidR="000D1675" w:rsidRPr="004D4D11" w:rsidRDefault="000D1675" w:rsidP="0004613F">
            <w:pPr>
              <w:snapToGrid w:val="0"/>
              <w:ind w:rightChars="25" w:right="60"/>
            </w:pPr>
            <w:r w:rsidRPr="004D4D11">
              <w:rPr>
                <w:rFonts w:ascii="Arial" w:hAnsi="Arial" w:cs="Arial"/>
              </w:rPr>
              <w:t>111</w:t>
            </w:r>
            <w:r w:rsidRPr="004D4D11">
              <w:rPr>
                <w:rFonts w:ascii="Arial" w:eastAsia="標楷體" w:hAnsi="Arial" w:cs="Arial"/>
              </w:rPr>
              <w:t>年</w:t>
            </w:r>
            <w:r w:rsidRPr="004D4D11">
              <w:rPr>
                <w:rFonts w:ascii="Arial" w:eastAsia="標楷體" w:hAnsi="Arial" w:cs="Arial" w:hint="eastAsia"/>
              </w:rPr>
              <w:t>9</w:t>
            </w:r>
            <w:r w:rsidRPr="004D4D11">
              <w:rPr>
                <w:rFonts w:ascii="Arial" w:eastAsia="標楷體" w:hAnsi="Arial" w:cs="Arial"/>
              </w:rPr>
              <w:t>月</w:t>
            </w:r>
            <w:r w:rsidR="00875E44" w:rsidRPr="004D4D11">
              <w:rPr>
                <w:rFonts w:ascii="Arial" w:eastAsia="標楷體" w:hAnsi="Arial" w:cs="Arial"/>
              </w:rPr>
              <w:t>26</w:t>
            </w:r>
            <w:r w:rsidRPr="004D4D11">
              <w:rPr>
                <w:rFonts w:ascii="Arial" w:eastAsia="標楷體" w:hAnsi="Arial" w:cs="Arial"/>
              </w:rPr>
              <w:t>日</w:t>
            </w:r>
            <w:r w:rsidR="00875E44" w:rsidRPr="004D4D11">
              <w:rPr>
                <w:rFonts w:ascii="Arial" w:eastAsia="標楷體" w:hAnsi="Arial" w:cs="Arial" w:hint="eastAsia"/>
              </w:rPr>
              <w:t>(</w:t>
            </w:r>
            <w:proofErr w:type="gramStart"/>
            <w:r w:rsidR="00875E44" w:rsidRPr="004D4D11">
              <w:rPr>
                <w:rFonts w:ascii="Arial" w:eastAsia="標楷體" w:hAnsi="Arial" w:cs="Arial" w:hint="eastAsia"/>
              </w:rPr>
              <w:t>一</w:t>
            </w:r>
            <w:proofErr w:type="gramEnd"/>
            <w:r w:rsidR="00875E44" w:rsidRPr="004D4D11">
              <w:rPr>
                <w:rFonts w:ascii="Arial" w:eastAsia="標楷體" w:hAnsi="Arial" w:cs="Arial"/>
              </w:rPr>
              <w:t>)</w:t>
            </w:r>
          </w:p>
        </w:tc>
        <w:tc>
          <w:tcPr>
            <w:tcW w:w="1669" w:type="pct"/>
            <w:tcBorders>
              <w:top w:val="nil"/>
              <w:left w:val="single" w:sz="4" w:space="0" w:color="auto"/>
              <w:bottom w:val="single" w:sz="8" w:space="0" w:color="808080"/>
              <w:right w:val="single" w:sz="8" w:space="0" w:color="808080"/>
            </w:tcBorders>
            <w:tcMar>
              <w:top w:w="0" w:type="dxa"/>
              <w:left w:w="28" w:type="dxa"/>
              <w:bottom w:w="0" w:type="dxa"/>
              <w:right w:w="28" w:type="dxa"/>
            </w:tcMar>
            <w:vAlign w:val="center"/>
            <w:hideMark/>
          </w:tcPr>
          <w:p w14:paraId="1C59F516" w14:textId="78647542" w:rsidR="000D1675" w:rsidRPr="004D4D11" w:rsidRDefault="000D1675" w:rsidP="000D1675">
            <w:pPr>
              <w:snapToGrid w:val="0"/>
              <w:ind w:left="230" w:rightChars="25" w:right="60" w:hangingChars="96" w:hanging="230"/>
              <w:rPr>
                <w:rFonts w:ascii="Arial" w:eastAsia="標楷體" w:hAnsi="Arial" w:cs="Arial"/>
              </w:rPr>
            </w:pPr>
            <w:r w:rsidRPr="004D4D11">
              <w:rPr>
                <w:rFonts w:ascii="Arial" w:hAnsi="Arial" w:cs="Arial"/>
              </w:rPr>
              <w:t>1.</w:t>
            </w:r>
            <w:r w:rsidRPr="004D4D11">
              <w:rPr>
                <w:rFonts w:ascii="Arial" w:eastAsia="標楷體" w:hAnsi="Arial" w:cs="Arial"/>
              </w:rPr>
              <w:t>請至測驗專區查詢「測驗結果」並下載或列印成績證明</w:t>
            </w:r>
            <w:r w:rsidRPr="004D4D11">
              <w:rPr>
                <w:rFonts w:ascii="Arial" w:eastAsia="標楷體" w:hAnsi="Arial" w:cs="Arial" w:hint="eastAsia"/>
              </w:rPr>
              <w:t>。</w:t>
            </w:r>
          </w:p>
          <w:p w14:paraId="1D1D21A3" w14:textId="1007B7ED" w:rsidR="000D1675" w:rsidRPr="004D4D11" w:rsidRDefault="000D1675" w:rsidP="000D1675">
            <w:pPr>
              <w:snapToGrid w:val="0"/>
              <w:ind w:left="230" w:rightChars="25" w:right="60" w:hangingChars="96" w:hanging="230"/>
            </w:pPr>
            <w:r w:rsidRPr="004D4D11">
              <w:rPr>
                <w:rFonts w:ascii="Arial" w:hAnsi="Arial" w:cs="Arial"/>
              </w:rPr>
              <w:t>2.</w:t>
            </w:r>
            <w:r w:rsidRPr="004D4D11">
              <w:rPr>
                <w:rFonts w:ascii="Arial" w:eastAsia="標楷體" w:hAnsi="Arial" w:cs="Arial" w:hint="eastAsia"/>
              </w:rPr>
              <w:t>測驗專區將於</w:t>
            </w:r>
            <w:r w:rsidRPr="004D4D11">
              <w:rPr>
                <w:rFonts w:ascii="Arial" w:eastAsia="標楷體" w:hAnsi="Arial" w:cs="Arial" w:hint="eastAsia"/>
              </w:rPr>
              <w:t>1</w:t>
            </w:r>
            <w:r w:rsidRPr="004D4D11">
              <w:rPr>
                <w:rFonts w:ascii="Arial" w:eastAsia="標楷體" w:hAnsi="Arial" w:cs="Arial"/>
              </w:rPr>
              <w:t>11</w:t>
            </w:r>
            <w:r w:rsidRPr="004D4D11">
              <w:rPr>
                <w:rFonts w:ascii="Arial" w:eastAsia="標楷體" w:hAnsi="Arial" w:cs="Arial" w:hint="eastAsia"/>
              </w:rPr>
              <w:t>年</w:t>
            </w:r>
            <w:r w:rsidRPr="004D4D11">
              <w:rPr>
                <w:rFonts w:ascii="Arial" w:eastAsia="標楷體" w:hAnsi="Arial" w:cs="Arial" w:hint="eastAsia"/>
              </w:rPr>
              <w:t>9</w:t>
            </w:r>
            <w:r w:rsidRPr="004D4D11">
              <w:rPr>
                <w:rFonts w:ascii="Arial" w:eastAsia="標楷體" w:hAnsi="Arial" w:cs="Arial" w:hint="eastAsia"/>
              </w:rPr>
              <w:t>月</w:t>
            </w:r>
            <w:r w:rsidRPr="004D4D11">
              <w:rPr>
                <w:rFonts w:ascii="Arial" w:eastAsia="標楷體" w:hAnsi="Arial" w:cs="Arial" w:hint="eastAsia"/>
              </w:rPr>
              <w:t>27</w:t>
            </w:r>
            <w:r w:rsidRPr="004D4D11">
              <w:rPr>
                <w:rFonts w:ascii="Arial" w:eastAsia="標楷體" w:hAnsi="Arial" w:cs="Arial" w:hint="eastAsia"/>
              </w:rPr>
              <w:t>日關閉，逾期恕不受理</w:t>
            </w:r>
            <w:r w:rsidRPr="004D4D11">
              <w:rPr>
                <w:rFonts w:eastAsia="標楷體" w:hint="eastAsia"/>
              </w:rPr>
              <w:t>成績</w:t>
            </w:r>
            <w:r w:rsidRPr="004D4D11">
              <w:rPr>
                <w:rFonts w:eastAsia="標楷體"/>
              </w:rPr>
              <w:t>查詢</w:t>
            </w:r>
            <w:r w:rsidRPr="004D4D11">
              <w:rPr>
                <w:rFonts w:eastAsia="標楷體" w:hint="eastAsia"/>
              </w:rPr>
              <w:t>及測驗結果</w:t>
            </w:r>
            <w:r w:rsidRPr="004D4D11">
              <w:rPr>
                <w:rFonts w:eastAsia="標楷體"/>
              </w:rPr>
              <w:t>下載</w:t>
            </w:r>
            <w:r w:rsidRPr="004D4D11">
              <w:rPr>
                <w:rFonts w:eastAsia="標楷體" w:hint="eastAsia"/>
              </w:rPr>
              <w:t>或列印</w:t>
            </w:r>
            <w:r w:rsidRPr="004D4D11">
              <w:rPr>
                <w:rFonts w:ascii="Arial" w:eastAsia="標楷體" w:hAnsi="Arial" w:cs="Arial" w:hint="eastAsia"/>
              </w:rPr>
              <w:t>。</w:t>
            </w:r>
          </w:p>
        </w:tc>
      </w:tr>
      <w:tr w:rsidR="004D4D11" w:rsidRPr="004D4D11" w14:paraId="2A3A9674" w14:textId="77777777" w:rsidTr="00264E42">
        <w:trPr>
          <w:cantSplit/>
          <w:trHeight w:val="936"/>
        </w:trPr>
        <w:tc>
          <w:tcPr>
            <w:tcW w:w="1418" w:type="pct"/>
            <w:tcBorders>
              <w:top w:val="nil"/>
              <w:left w:val="single" w:sz="8" w:space="0" w:color="808080"/>
              <w:bottom w:val="single" w:sz="4" w:space="0" w:color="auto"/>
              <w:right w:val="single" w:sz="8" w:space="0" w:color="808080"/>
            </w:tcBorders>
            <w:tcMar>
              <w:top w:w="0" w:type="dxa"/>
              <w:left w:w="28" w:type="dxa"/>
              <w:bottom w:w="0" w:type="dxa"/>
              <w:right w:w="28" w:type="dxa"/>
            </w:tcMar>
            <w:vAlign w:val="center"/>
            <w:hideMark/>
          </w:tcPr>
          <w:p w14:paraId="7A9C530F" w14:textId="77777777" w:rsidR="000D1675" w:rsidRPr="004D4D11" w:rsidRDefault="000D1675" w:rsidP="000D1675">
            <w:pPr>
              <w:snapToGrid w:val="0"/>
              <w:jc w:val="center"/>
            </w:pPr>
            <w:r w:rsidRPr="004D4D11">
              <w:rPr>
                <w:rFonts w:eastAsia="標楷體"/>
              </w:rPr>
              <w:t>測驗結果</w:t>
            </w:r>
          </w:p>
          <w:p w14:paraId="5A2B6108" w14:textId="77777777" w:rsidR="000D1675" w:rsidRPr="004D4D11" w:rsidRDefault="000D1675" w:rsidP="000D1675">
            <w:pPr>
              <w:snapToGrid w:val="0"/>
              <w:jc w:val="center"/>
            </w:pPr>
            <w:r w:rsidRPr="004D4D11">
              <w:rPr>
                <w:rFonts w:eastAsia="標楷體"/>
              </w:rPr>
              <w:t>複查申請</w:t>
            </w:r>
          </w:p>
        </w:tc>
        <w:tc>
          <w:tcPr>
            <w:tcW w:w="1913" w:type="pct"/>
            <w:tcBorders>
              <w:top w:val="nil"/>
              <w:left w:val="nil"/>
              <w:bottom w:val="single" w:sz="4" w:space="0" w:color="auto"/>
              <w:right w:val="single" w:sz="8" w:space="0" w:color="808080"/>
            </w:tcBorders>
            <w:tcMar>
              <w:top w:w="0" w:type="dxa"/>
              <w:left w:w="28" w:type="dxa"/>
              <w:bottom w:w="0" w:type="dxa"/>
              <w:right w:w="28" w:type="dxa"/>
            </w:tcMar>
            <w:vAlign w:val="center"/>
            <w:hideMark/>
          </w:tcPr>
          <w:p w14:paraId="4549FBD9" w14:textId="77777777" w:rsidR="000D1675" w:rsidRPr="004D4D11" w:rsidRDefault="000D1675" w:rsidP="0004613F">
            <w:pPr>
              <w:snapToGrid w:val="0"/>
              <w:rPr>
                <w:rFonts w:ascii="Arial" w:hAnsi="Arial" w:cs="Arial"/>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9</w:t>
            </w:r>
            <w:r w:rsidRPr="004D4D11">
              <w:rPr>
                <w:rFonts w:ascii="Arial" w:eastAsia="標楷體" w:hAnsi="Arial" w:cs="Arial"/>
              </w:rPr>
              <w:t>月</w:t>
            </w:r>
            <w:r w:rsidRPr="004D4D11">
              <w:rPr>
                <w:rFonts w:ascii="Arial" w:eastAsia="標楷體" w:hAnsi="Arial" w:cs="Arial"/>
              </w:rPr>
              <w:t>5</w:t>
            </w:r>
            <w:r w:rsidRPr="004D4D11">
              <w:rPr>
                <w:rFonts w:ascii="Arial" w:eastAsia="標楷體" w:hAnsi="Arial" w:cs="Arial"/>
              </w:rPr>
              <w:t>日</w:t>
            </w:r>
            <w:r w:rsidRPr="004D4D11">
              <w:rPr>
                <w:rFonts w:ascii="Arial" w:eastAsia="標楷體" w:hAnsi="Arial" w:cs="Arial"/>
              </w:rPr>
              <w:t>(</w:t>
            </w:r>
            <w:proofErr w:type="gramStart"/>
            <w:r w:rsidRPr="004D4D11">
              <w:rPr>
                <w:rFonts w:ascii="Arial" w:eastAsia="標楷體" w:hAnsi="Arial" w:cs="Arial"/>
              </w:rPr>
              <w:t>一</w:t>
            </w:r>
            <w:proofErr w:type="gramEnd"/>
            <w:r w:rsidRPr="004D4D11">
              <w:rPr>
                <w:rFonts w:ascii="Arial" w:eastAsia="標楷體" w:hAnsi="Arial" w:cs="Arial"/>
              </w:rPr>
              <w:t>)</w:t>
            </w:r>
            <w:r w:rsidRPr="004D4D11">
              <w:rPr>
                <w:rFonts w:ascii="Arial" w:hAnsi="Arial" w:cs="Arial"/>
              </w:rPr>
              <w:t>14</w:t>
            </w:r>
            <w:r w:rsidRPr="004D4D11">
              <w:rPr>
                <w:rFonts w:ascii="Arial" w:hAnsi="Arial" w:cs="Arial" w:hint="eastAsia"/>
              </w:rPr>
              <w:t>：</w:t>
            </w:r>
            <w:r w:rsidRPr="004D4D11">
              <w:rPr>
                <w:rFonts w:ascii="Arial" w:hAnsi="Arial" w:cs="Arial"/>
              </w:rPr>
              <w:t>00</w:t>
            </w:r>
            <w:r w:rsidRPr="004D4D11">
              <w:rPr>
                <w:rFonts w:ascii="Arial" w:eastAsia="標楷體" w:hAnsi="Arial" w:cs="Arial"/>
              </w:rPr>
              <w:t>至</w:t>
            </w:r>
          </w:p>
          <w:p w14:paraId="4FDDE8D1" w14:textId="424F8654" w:rsidR="000D1675" w:rsidRPr="004D4D11" w:rsidRDefault="000D1675" w:rsidP="0004613F">
            <w:pPr>
              <w:snapToGrid w:val="0"/>
              <w:rPr>
                <w:highlight w:val="yellow"/>
              </w:rPr>
            </w:pPr>
            <w:r w:rsidRPr="004D4D11">
              <w:rPr>
                <w:rFonts w:ascii="Arial" w:hAnsi="Arial" w:cs="Arial"/>
              </w:rPr>
              <w:t>111</w:t>
            </w:r>
            <w:r w:rsidRPr="004D4D11">
              <w:rPr>
                <w:rFonts w:ascii="Arial" w:eastAsia="標楷體" w:hAnsi="Arial" w:cs="Arial"/>
              </w:rPr>
              <w:t>年</w:t>
            </w:r>
            <w:r w:rsidRPr="004D4D11">
              <w:rPr>
                <w:rFonts w:ascii="Arial" w:eastAsia="標楷體" w:hAnsi="Arial" w:cs="Arial"/>
              </w:rPr>
              <w:t>9</w:t>
            </w:r>
            <w:r w:rsidRPr="004D4D11">
              <w:rPr>
                <w:rFonts w:ascii="Arial" w:eastAsia="標楷體" w:hAnsi="Arial" w:cs="Arial"/>
              </w:rPr>
              <w:t>月</w:t>
            </w:r>
            <w:r w:rsidRPr="004D4D11">
              <w:rPr>
                <w:rFonts w:ascii="Arial" w:eastAsia="標楷體" w:hAnsi="Arial" w:cs="Arial"/>
              </w:rPr>
              <w:t>6</w:t>
            </w:r>
            <w:r w:rsidRPr="004D4D11">
              <w:rPr>
                <w:rFonts w:ascii="Arial" w:eastAsia="標楷體" w:hAnsi="Arial" w:cs="Arial"/>
              </w:rPr>
              <w:t>日</w:t>
            </w:r>
            <w:r w:rsidRPr="004D4D11">
              <w:rPr>
                <w:rFonts w:ascii="Arial" w:eastAsia="標楷體" w:hAnsi="Arial" w:cs="Arial"/>
              </w:rPr>
              <w:t>(</w:t>
            </w:r>
            <w:r w:rsidRPr="004D4D11">
              <w:rPr>
                <w:rFonts w:ascii="Arial" w:eastAsia="標楷體" w:hAnsi="Arial" w:cs="Arial"/>
              </w:rPr>
              <w:t>二</w:t>
            </w:r>
            <w:r w:rsidRPr="004D4D11">
              <w:rPr>
                <w:rFonts w:ascii="Arial" w:eastAsia="標楷體" w:hAnsi="Arial" w:cs="Arial"/>
              </w:rPr>
              <w:t>)17</w:t>
            </w:r>
            <w:r w:rsidRPr="004D4D11">
              <w:rPr>
                <w:rFonts w:ascii="Arial" w:hAnsi="Arial" w:cs="Arial" w:hint="eastAsia"/>
              </w:rPr>
              <w:t>：</w:t>
            </w:r>
            <w:r w:rsidRPr="004D4D11">
              <w:rPr>
                <w:rFonts w:ascii="Arial" w:hAnsi="Arial" w:cs="Arial"/>
              </w:rPr>
              <w:t>00</w:t>
            </w:r>
          </w:p>
        </w:tc>
        <w:tc>
          <w:tcPr>
            <w:tcW w:w="1669" w:type="pct"/>
            <w:tcBorders>
              <w:top w:val="nil"/>
              <w:left w:val="single" w:sz="4" w:space="0" w:color="auto"/>
              <w:bottom w:val="single" w:sz="4" w:space="0" w:color="auto"/>
              <w:right w:val="single" w:sz="8" w:space="0" w:color="808080"/>
            </w:tcBorders>
            <w:tcMar>
              <w:top w:w="0" w:type="dxa"/>
              <w:left w:w="28" w:type="dxa"/>
              <w:bottom w:w="0" w:type="dxa"/>
              <w:right w:w="28" w:type="dxa"/>
            </w:tcMar>
            <w:vAlign w:val="center"/>
            <w:hideMark/>
          </w:tcPr>
          <w:p w14:paraId="0F397498" w14:textId="77777777" w:rsidR="000D1675" w:rsidRPr="004D4D11" w:rsidRDefault="000D1675" w:rsidP="000D1675">
            <w:pPr>
              <w:snapToGrid w:val="0"/>
              <w:spacing w:line="240" w:lineRule="atLeast"/>
              <w:ind w:rightChars="25" w:right="60"/>
              <w:jc w:val="both"/>
            </w:pPr>
            <w:proofErr w:type="gramStart"/>
            <w:r w:rsidRPr="004D4D11">
              <w:rPr>
                <w:rFonts w:eastAsia="標楷體"/>
              </w:rPr>
              <w:t>採線上</w:t>
            </w:r>
            <w:proofErr w:type="gramEnd"/>
            <w:r w:rsidRPr="004D4D11">
              <w:rPr>
                <w:rFonts w:eastAsia="標楷體"/>
              </w:rPr>
              <w:t>申請，逾期恕不受理；複查成績以一次為限。</w:t>
            </w:r>
          </w:p>
        </w:tc>
      </w:tr>
      <w:tr w:rsidR="004D4D11" w:rsidRPr="004D4D11" w14:paraId="362CF16E" w14:textId="77777777" w:rsidTr="00264E42">
        <w:trPr>
          <w:cantSplit/>
          <w:trHeight w:val="936"/>
        </w:trPr>
        <w:tc>
          <w:tcPr>
            <w:tcW w:w="1418" w:type="pct"/>
            <w:tcBorders>
              <w:top w:val="single" w:sz="4" w:space="0" w:color="auto"/>
              <w:left w:val="single" w:sz="8" w:space="0" w:color="808080"/>
              <w:bottom w:val="single" w:sz="8" w:space="0" w:color="808080"/>
              <w:right w:val="single" w:sz="8" w:space="0" w:color="808080"/>
            </w:tcBorders>
            <w:tcMar>
              <w:top w:w="0" w:type="dxa"/>
              <w:left w:w="28" w:type="dxa"/>
              <w:bottom w:w="0" w:type="dxa"/>
              <w:right w:w="28" w:type="dxa"/>
            </w:tcMar>
            <w:vAlign w:val="center"/>
          </w:tcPr>
          <w:p w14:paraId="24AAB290" w14:textId="5180CD3D" w:rsidR="000D1675" w:rsidRPr="004D4D11" w:rsidRDefault="000D1675" w:rsidP="000D1675">
            <w:pPr>
              <w:snapToGrid w:val="0"/>
              <w:jc w:val="center"/>
              <w:rPr>
                <w:rFonts w:eastAsia="標楷體"/>
              </w:rPr>
            </w:pPr>
            <w:r w:rsidRPr="004D4D11">
              <w:rPr>
                <w:rFonts w:eastAsia="標楷體"/>
              </w:rPr>
              <w:t>複查結果</w:t>
            </w:r>
            <w:r w:rsidR="0045393E" w:rsidRPr="004D4D11">
              <w:rPr>
                <w:rFonts w:eastAsia="標楷體" w:hint="eastAsia"/>
              </w:rPr>
              <w:t>查詢</w:t>
            </w:r>
          </w:p>
        </w:tc>
        <w:tc>
          <w:tcPr>
            <w:tcW w:w="1913" w:type="pct"/>
            <w:tcBorders>
              <w:top w:val="single" w:sz="4" w:space="0" w:color="auto"/>
              <w:left w:val="nil"/>
              <w:bottom w:val="single" w:sz="8" w:space="0" w:color="808080"/>
              <w:right w:val="single" w:sz="8" w:space="0" w:color="808080"/>
            </w:tcBorders>
            <w:tcMar>
              <w:top w:w="0" w:type="dxa"/>
              <w:left w:w="28" w:type="dxa"/>
              <w:bottom w:w="0" w:type="dxa"/>
              <w:right w:w="28" w:type="dxa"/>
            </w:tcMar>
            <w:vAlign w:val="center"/>
          </w:tcPr>
          <w:p w14:paraId="439110A9" w14:textId="4E9D23C3" w:rsidR="000D1675" w:rsidRPr="004D4D11" w:rsidRDefault="000D1675" w:rsidP="0004613F">
            <w:pPr>
              <w:snapToGrid w:val="0"/>
              <w:rPr>
                <w:rFonts w:eastAsia="標楷體"/>
                <w:highlight w:val="yellow"/>
              </w:rPr>
            </w:pPr>
            <w:r w:rsidRPr="004D4D11">
              <w:rPr>
                <w:rFonts w:ascii="Arial" w:eastAsia="標楷體" w:hAnsi="Arial" w:cs="Arial"/>
              </w:rPr>
              <w:t>11</w:t>
            </w:r>
            <w:r w:rsidR="0004613F" w:rsidRPr="004D4D11">
              <w:rPr>
                <w:rFonts w:ascii="Arial" w:eastAsia="標楷體" w:hAnsi="Arial" w:cs="Arial"/>
              </w:rPr>
              <w:t>1</w:t>
            </w:r>
            <w:r w:rsidRPr="004D4D11">
              <w:rPr>
                <w:rFonts w:ascii="Arial" w:eastAsia="標楷體" w:hAnsi="Arial" w:cs="Arial"/>
              </w:rPr>
              <w:t>年</w:t>
            </w:r>
            <w:r w:rsidRPr="004D4D11">
              <w:rPr>
                <w:rFonts w:ascii="Arial" w:eastAsia="標楷體" w:hAnsi="Arial" w:cs="Arial"/>
              </w:rPr>
              <w:t>9</w:t>
            </w:r>
            <w:r w:rsidRPr="004D4D11">
              <w:rPr>
                <w:rFonts w:ascii="Arial" w:eastAsia="標楷體" w:hAnsi="Arial" w:cs="Arial"/>
              </w:rPr>
              <w:t>月</w:t>
            </w:r>
            <w:r w:rsidRPr="004D4D11">
              <w:rPr>
                <w:rFonts w:ascii="Arial" w:eastAsia="標楷體" w:hAnsi="Arial" w:cs="Arial"/>
              </w:rPr>
              <w:t>12</w:t>
            </w:r>
            <w:r w:rsidRPr="004D4D11">
              <w:rPr>
                <w:rFonts w:ascii="Arial" w:eastAsia="標楷體" w:hAnsi="Arial" w:cs="Arial"/>
              </w:rPr>
              <w:t>日</w:t>
            </w:r>
            <w:r w:rsidRPr="004D4D11">
              <w:rPr>
                <w:rFonts w:ascii="Arial" w:eastAsia="標楷體" w:hAnsi="Arial" w:cs="Arial"/>
              </w:rPr>
              <w:t>(</w:t>
            </w:r>
            <w:proofErr w:type="gramStart"/>
            <w:r w:rsidRPr="004D4D11">
              <w:rPr>
                <w:rFonts w:ascii="Arial" w:eastAsia="標楷體" w:hAnsi="Arial" w:cs="Arial" w:hint="eastAsia"/>
              </w:rPr>
              <w:t>一</w:t>
            </w:r>
            <w:proofErr w:type="gramEnd"/>
            <w:r w:rsidRPr="004D4D11">
              <w:rPr>
                <w:rFonts w:ascii="Arial" w:eastAsia="標楷體" w:hAnsi="Arial" w:cs="Arial"/>
              </w:rPr>
              <w:t>)</w:t>
            </w:r>
            <w:r w:rsidR="0045393E" w:rsidRPr="004D4D11">
              <w:rPr>
                <w:rFonts w:ascii="Arial" w:eastAsia="標楷體" w:hAnsi="Arial" w:cs="Arial"/>
              </w:rPr>
              <w:t>14:00</w:t>
            </w:r>
          </w:p>
        </w:tc>
        <w:tc>
          <w:tcPr>
            <w:tcW w:w="1669" w:type="pct"/>
            <w:tcBorders>
              <w:top w:val="single" w:sz="4" w:space="0" w:color="auto"/>
              <w:left w:val="single" w:sz="4" w:space="0" w:color="auto"/>
              <w:bottom w:val="single" w:sz="8" w:space="0" w:color="808080"/>
              <w:right w:val="single" w:sz="8" w:space="0" w:color="808080"/>
            </w:tcBorders>
            <w:tcMar>
              <w:top w:w="0" w:type="dxa"/>
              <w:left w:w="28" w:type="dxa"/>
              <w:bottom w:w="0" w:type="dxa"/>
              <w:right w:w="28" w:type="dxa"/>
            </w:tcMar>
            <w:vAlign w:val="center"/>
          </w:tcPr>
          <w:p w14:paraId="2F38EEC6" w14:textId="29E04E68" w:rsidR="000D1675" w:rsidRPr="004D4D11" w:rsidRDefault="0045393E" w:rsidP="000D1675">
            <w:pPr>
              <w:snapToGrid w:val="0"/>
              <w:spacing w:line="240" w:lineRule="atLeast"/>
              <w:ind w:rightChars="25" w:right="60"/>
              <w:jc w:val="both"/>
              <w:rPr>
                <w:rFonts w:eastAsia="標楷體"/>
              </w:rPr>
            </w:pPr>
            <w:r w:rsidRPr="004D4D11">
              <w:rPr>
                <w:rFonts w:eastAsia="標楷體"/>
              </w:rPr>
              <w:t>請至專區網站查詢</w:t>
            </w:r>
            <w:r w:rsidRPr="004D4D11">
              <w:rPr>
                <w:rFonts w:eastAsia="標楷體" w:hint="eastAsia"/>
              </w:rPr>
              <w:t>複查結果</w:t>
            </w:r>
            <w:r w:rsidRPr="004D4D11">
              <w:rPr>
                <w:rFonts w:eastAsia="標楷體"/>
              </w:rPr>
              <w:t>，並直接由網頁列印，恕</w:t>
            </w:r>
            <w:proofErr w:type="gramStart"/>
            <w:r w:rsidRPr="004D4D11">
              <w:rPr>
                <w:rFonts w:eastAsia="標楷體"/>
              </w:rPr>
              <w:t>不</w:t>
            </w:r>
            <w:proofErr w:type="gramEnd"/>
            <w:r w:rsidRPr="004D4D11">
              <w:rPr>
                <w:rFonts w:eastAsia="標楷體"/>
              </w:rPr>
              <w:t>另行郵寄。</w:t>
            </w:r>
          </w:p>
        </w:tc>
      </w:tr>
    </w:tbl>
    <w:p w14:paraId="7536D815" w14:textId="77777777" w:rsidR="00DF1FA7" w:rsidRPr="004D4D11" w:rsidRDefault="00A535AD" w:rsidP="00CE4BE3">
      <w:pPr>
        <w:pStyle w:val="ac"/>
        <w:ind w:leftChars="50" w:left="600" w:hangingChars="200" w:hanging="480"/>
        <w:rPr>
          <w:rFonts w:ascii="Arial" w:hAnsi="Arial" w:cs="Arial"/>
          <w:b w:val="0"/>
          <w:bCs/>
        </w:rPr>
      </w:pPr>
      <w:proofErr w:type="gramStart"/>
      <w:r w:rsidRPr="004D4D11">
        <w:rPr>
          <w:rFonts w:ascii="Arial" w:hAnsi="Arial" w:cs="Arial"/>
          <w:b w:val="0"/>
          <w:bCs/>
        </w:rPr>
        <w:t>註</w:t>
      </w:r>
      <w:proofErr w:type="gramEnd"/>
      <w:r w:rsidRPr="004D4D11">
        <w:rPr>
          <w:rFonts w:ascii="Arial" w:hAnsi="Arial" w:cs="Arial"/>
          <w:b w:val="0"/>
          <w:bCs/>
        </w:rPr>
        <w:t>：應考人若無法自行列印測驗入場通知</w:t>
      </w:r>
      <w:r w:rsidR="00DD7F2B" w:rsidRPr="004D4D11">
        <w:rPr>
          <w:rFonts w:ascii="Arial" w:hAnsi="Arial" w:cs="Arial"/>
          <w:b w:val="0"/>
          <w:bCs/>
        </w:rPr>
        <w:t>書</w:t>
      </w:r>
      <w:r w:rsidRPr="004D4D11">
        <w:rPr>
          <w:rFonts w:ascii="Arial" w:hAnsi="Arial" w:cs="Arial"/>
          <w:b w:val="0"/>
          <w:bCs/>
        </w:rPr>
        <w:t>及</w:t>
      </w:r>
      <w:r w:rsidR="00DD7F2B" w:rsidRPr="004D4D11">
        <w:rPr>
          <w:rFonts w:ascii="Arial" w:hAnsi="Arial" w:cs="Arial"/>
          <w:b w:val="0"/>
          <w:bCs/>
        </w:rPr>
        <w:t>測驗結果通知書</w:t>
      </w:r>
      <w:r w:rsidR="002B7560" w:rsidRPr="004D4D11">
        <w:rPr>
          <w:rFonts w:ascii="Arial" w:hAnsi="Arial" w:cs="Arial"/>
          <w:b w:val="0"/>
          <w:bCs/>
        </w:rPr>
        <w:t>等資料</w:t>
      </w:r>
      <w:r w:rsidRPr="004D4D11">
        <w:rPr>
          <w:rFonts w:ascii="Arial" w:hAnsi="Arial" w:cs="Arial"/>
          <w:b w:val="0"/>
          <w:bCs/>
        </w:rPr>
        <w:t>，或對於簡章內容、報名作業及其他事項有任何問題或需要服務之處，歡迎洽詢：</w:t>
      </w:r>
      <w:r w:rsidRPr="004D4D11">
        <w:rPr>
          <w:rFonts w:ascii="Arial" w:hAnsi="Arial" w:cs="Arial"/>
          <w:b w:val="0"/>
          <w:bCs/>
        </w:rPr>
        <w:t>(02)3365</w:t>
      </w:r>
      <w:r w:rsidR="002B7560" w:rsidRPr="004D4D11">
        <w:rPr>
          <w:rFonts w:ascii="Arial" w:hAnsi="Arial" w:cs="Arial"/>
          <w:b w:val="0"/>
          <w:bCs/>
        </w:rPr>
        <w:t>-</w:t>
      </w:r>
      <w:r w:rsidRPr="004D4D11">
        <w:rPr>
          <w:rFonts w:ascii="Arial" w:hAnsi="Arial" w:cs="Arial"/>
          <w:b w:val="0"/>
          <w:bCs/>
        </w:rPr>
        <w:t>3</w:t>
      </w:r>
      <w:r w:rsidR="00AA17E3" w:rsidRPr="004D4D11">
        <w:rPr>
          <w:rFonts w:ascii="Arial" w:hAnsi="Arial" w:cs="Arial"/>
          <w:b w:val="0"/>
          <w:bCs/>
        </w:rPr>
        <w:t>666#1</w:t>
      </w:r>
      <w:r w:rsidR="00DF1FA7" w:rsidRPr="004D4D11">
        <w:rPr>
          <w:rFonts w:ascii="Arial" w:hAnsi="Arial" w:cs="Arial"/>
          <w:b w:val="0"/>
          <w:bCs/>
        </w:rPr>
        <w:t>，服務時間：週一至週五</w:t>
      </w:r>
      <w:r w:rsidR="00DF1FA7" w:rsidRPr="004D4D11">
        <w:rPr>
          <w:rFonts w:ascii="Arial" w:hAnsi="Arial" w:cs="Arial"/>
          <w:b w:val="0"/>
          <w:bCs/>
        </w:rPr>
        <w:t>9:00~17:30</w:t>
      </w:r>
      <w:r w:rsidR="00DF1FA7" w:rsidRPr="004D4D11">
        <w:rPr>
          <w:rFonts w:ascii="Arial" w:hAnsi="Arial" w:cs="Arial"/>
          <w:b w:val="0"/>
          <w:bCs/>
        </w:rPr>
        <w:t>。</w:t>
      </w:r>
    </w:p>
    <w:p w14:paraId="540C96A3" w14:textId="77777777" w:rsidR="00A535AD" w:rsidRPr="004D4D11" w:rsidRDefault="00A535AD" w:rsidP="005D52E1">
      <w:pPr>
        <w:pStyle w:val="af8"/>
        <w:spacing w:beforeLines="50" w:before="180"/>
      </w:pPr>
      <w:r w:rsidRPr="004D4D11">
        <w:rPr>
          <w:rFonts w:ascii="Arial" w:hAnsi="Arial" w:cs="Arial"/>
        </w:rPr>
        <w:br w:type="page"/>
      </w:r>
      <w:bookmarkStart w:id="0" w:name="_Toc99034373"/>
      <w:r w:rsidRPr="004D4D11">
        <w:lastRenderedPageBreak/>
        <w:t>壹、</w:t>
      </w:r>
      <w:r w:rsidR="00DC21BD" w:rsidRPr="004D4D11">
        <w:t>簡介</w:t>
      </w:r>
      <w:bookmarkEnd w:id="0"/>
    </w:p>
    <w:p w14:paraId="01FBD28C" w14:textId="77777777" w:rsidR="00DC21BD" w:rsidRPr="004D4D11" w:rsidRDefault="00DC21BD" w:rsidP="002333D4">
      <w:pPr>
        <w:pStyle w:val="20"/>
        <w:spacing w:line="400" w:lineRule="exact"/>
        <w:ind w:leftChars="177" w:left="850" w:hangingChars="177" w:hanging="425"/>
        <w:jc w:val="both"/>
        <w:rPr>
          <w:rFonts w:ascii="Times New Roman"/>
        </w:rPr>
      </w:pPr>
      <w:r w:rsidRPr="004D4D11">
        <w:rPr>
          <w:rFonts w:ascii="Times New Roman"/>
        </w:rPr>
        <w:t>一、目的</w:t>
      </w:r>
    </w:p>
    <w:p w14:paraId="6A3B72BC" w14:textId="1BB5551C" w:rsidR="006A008A" w:rsidRPr="004D4D11" w:rsidRDefault="006A008A" w:rsidP="006A008A">
      <w:pPr>
        <w:pStyle w:val="ac"/>
        <w:spacing w:line="400" w:lineRule="exact"/>
        <w:ind w:leftChars="385" w:left="924" w:firstLineChars="200" w:firstLine="480"/>
        <w:rPr>
          <w:rFonts w:ascii="Arial" w:hAnsi="Arial" w:cs="Arial"/>
          <w:b w:val="0"/>
        </w:rPr>
      </w:pPr>
      <w:r w:rsidRPr="004D4D11">
        <w:rPr>
          <w:rFonts w:ascii="Arial" w:hAnsi="Arial" w:cs="Arial"/>
          <w:b w:val="0"/>
        </w:rPr>
        <w:t>台灣電力股份有限公司</w:t>
      </w:r>
      <w:r w:rsidR="00371FF2" w:rsidRPr="004D4D11">
        <w:rPr>
          <w:rFonts w:ascii="Arial" w:hAnsi="Arial" w:cs="Arial"/>
          <w:b w:val="0"/>
        </w:rPr>
        <w:t>(</w:t>
      </w:r>
      <w:r w:rsidRPr="004D4D11">
        <w:rPr>
          <w:rFonts w:ascii="Arial" w:hAnsi="Arial" w:cs="Arial"/>
          <w:b w:val="0"/>
        </w:rPr>
        <w:t>以下簡稱台電公司</w:t>
      </w:r>
      <w:r w:rsidR="00371FF2" w:rsidRPr="004D4D11">
        <w:rPr>
          <w:rFonts w:ascii="Arial" w:hAnsi="Arial" w:cs="Arial"/>
          <w:b w:val="0"/>
        </w:rPr>
        <w:t>)</w:t>
      </w:r>
      <w:r w:rsidRPr="004D4D11">
        <w:rPr>
          <w:rFonts w:ascii="Arial" w:hAnsi="Arial" w:cs="Arial"/>
          <w:b w:val="0"/>
        </w:rPr>
        <w:t>依電力交易平台設置規則建立電力交易平台。考量電力交易平台之專業性及技術性，並為有效整合小型資源參與，以及提升市場行政管理效率與優化作業流程，特辦理本項測驗，作為企業選用優秀從業人員參與電力交易平台之資格證明。</w:t>
      </w:r>
    </w:p>
    <w:p w14:paraId="05AD906F" w14:textId="77777777" w:rsidR="006A008A" w:rsidRPr="004D4D11" w:rsidRDefault="006A008A" w:rsidP="006A008A">
      <w:pPr>
        <w:pStyle w:val="ac"/>
        <w:spacing w:line="400" w:lineRule="exact"/>
        <w:ind w:leftChars="385" w:left="924" w:firstLineChars="200" w:firstLine="480"/>
        <w:rPr>
          <w:rFonts w:ascii="Arial" w:hAnsi="Arial" w:cs="Arial"/>
          <w:b w:val="0"/>
        </w:rPr>
      </w:pPr>
      <w:r w:rsidRPr="004D4D11">
        <w:rPr>
          <w:rFonts w:ascii="Arial" w:hAnsi="Arial" w:cs="Arial"/>
          <w:b w:val="0"/>
        </w:rPr>
        <w:t>台灣電力股份有限公司辦理企業參與電力平台申請作業時，將統籌審查企業所選用從業人員通過測驗並取得資格證明，以奠定平台所需專業人才基本素質，強化其職能與競爭力。</w:t>
      </w:r>
    </w:p>
    <w:p w14:paraId="763D805F" w14:textId="77777777" w:rsidR="00A14964" w:rsidRPr="004D4D11" w:rsidRDefault="000F653E" w:rsidP="001279F1">
      <w:pPr>
        <w:pStyle w:val="20"/>
        <w:spacing w:beforeLines="50" w:before="180" w:line="400" w:lineRule="exact"/>
        <w:ind w:leftChars="177" w:left="850" w:hangingChars="177" w:hanging="425"/>
        <w:jc w:val="both"/>
        <w:rPr>
          <w:rFonts w:ascii="Arial" w:hAnsi="Arial" w:cs="Arial"/>
        </w:rPr>
      </w:pPr>
      <w:r w:rsidRPr="004D4D11">
        <w:rPr>
          <w:rFonts w:ascii="Arial" w:hAnsi="Arial" w:cs="Arial"/>
        </w:rPr>
        <w:t>二</w:t>
      </w:r>
      <w:r w:rsidR="00E136E1" w:rsidRPr="004D4D11">
        <w:rPr>
          <w:rFonts w:ascii="Arial" w:hAnsi="Arial" w:cs="Arial"/>
        </w:rPr>
        <w:t>、</w:t>
      </w:r>
      <w:r w:rsidR="00A14964" w:rsidRPr="004D4D11">
        <w:rPr>
          <w:rFonts w:ascii="Arial" w:hAnsi="Arial" w:cs="Arial"/>
        </w:rPr>
        <w:t>電力交易平台專業人員資格說明</w:t>
      </w:r>
    </w:p>
    <w:p w14:paraId="62A94F22" w14:textId="7EDA9ACD" w:rsidR="006A008A" w:rsidRPr="004D4D11" w:rsidRDefault="006A008A" w:rsidP="006A008A">
      <w:pPr>
        <w:pStyle w:val="ac"/>
        <w:spacing w:line="400" w:lineRule="exact"/>
        <w:ind w:leftChars="385" w:left="924" w:firstLineChars="200" w:firstLine="480"/>
        <w:jc w:val="both"/>
        <w:rPr>
          <w:rFonts w:ascii="Arial" w:hAnsi="Arial" w:cs="Arial"/>
          <w:b w:val="0"/>
        </w:rPr>
      </w:pPr>
      <w:r w:rsidRPr="004D4D11">
        <w:rPr>
          <w:rFonts w:ascii="Arial" w:hAnsi="Arial" w:cs="Arial"/>
          <w:b w:val="0"/>
        </w:rPr>
        <w:t>按《台灣電力股份有限公司電力交易平台管理規範及作業程序》第</w:t>
      </w:r>
      <w:r w:rsidRPr="004D4D11">
        <w:rPr>
          <w:rFonts w:ascii="Arial" w:hAnsi="Arial" w:cs="Arial"/>
          <w:b w:val="0"/>
        </w:rPr>
        <w:t>7</w:t>
      </w:r>
      <w:r w:rsidRPr="004D4D11">
        <w:rPr>
          <w:rFonts w:ascii="Arial" w:hAnsi="Arial" w:cs="Arial"/>
          <w:b w:val="0"/>
        </w:rPr>
        <w:t>條之規定，欲註冊登記為電力交易平台成為合格交易者，其受</w:t>
      </w:r>
      <w:proofErr w:type="gramStart"/>
      <w:r w:rsidRPr="004D4D11">
        <w:rPr>
          <w:rFonts w:ascii="Arial" w:hAnsi="Arial" w:cs="Arial"/>
          <w:b w:val="0"/>
        </w:rPr>
        <w:t>僱</w:t>
      </w:r>
      <w:proofErr w:type="gramEnd"/>
      <w:r w:rsidRPr="004D4D11">
        <w:rPr>
          <w:rFonts w:ascii="Arial" w:hAnsi="Arial" w:cs="Arial"/>
          <w:b w:val="0"/>
        </w:rPr>
        <w:t>人或從業人員應具備專業人員資格之證明。該專業人員資格證明之取得程序請參考台電公司電力交易平台網站</w:t>
      </w:r>
      <w:r w:rsidR="00371FF2" w:rsidRPr="004D4D11">
        <w:rPr>
          <w:rFonts w:ascii="Arial" w:hAnsi="Arial" w:cs="Arial"/>
          <w:b w:val="0"/>
        </w:rPr>
        <w:t>(</w:t>
      </w:r>
      <w:hyperlink r:id="rId14" w:history="1">
        <w:r w:rsidRPr="004D4D11">
          <w:rPr>
            <w:rStyle w:val="a5"/>
            <w:rFonts w:ascii="Arial" w:hAnsi="Arial" w:cs="Arial"/>
            <w:b w:val="0"/>
            <w:color w:val="auto"/>
          </w:rPr>
          <w:t>https://etp.taipower.com.tw/</w:t>
        </w:r>
      </w:hyperlink>
      <w:r w:rsidR="00371FF2" w:rsidRPr="004D4D11">
        <w:rPr>
          <w:rFonts w:ascii="Arial" w:hAnsi="Arial" w:cs="Arial"/>
          <w:b w:val="0"/>
          <w:bCs/>
        </w:rPr>
        <w:t>)</w:t>
      </w:r>
      <w:proofErr w:type="gramStart"/>
      <w:r w:rsidRPr="004D4D11">
        <w:rPr>
          <w:rFonts w:ascii="Arial" w:hAnsi="Arial" w:cs="Arial"/>
          <w:b w:val="0"/>
          <w:bCs/>
        </w:rPr>
        <w:t>《</w:t>
      </w:r>
      <w:proofErr w:type="gramEnd"/>
      <w:r w:rsidRPr="004D4D11">
        <w:rPr>
          <w:rFonts w:ascii="Arial" w:hAnsi="Arial" w:cs="Arial"/>
          <w:b w:val="0"/>
          <w:bCs/>
        </w:rPr>
        <w:t>公告事項</w:t>
      </w:r>
      <w:r w:rsidRPr="004D4D11">
        <w:rPr>
          <w:rFonts w:ascii="Arial" w:hAnsi="Arial" w:cs="Arial"/>
          <w:b w:val="0"/>
          <w:bCs/>
        </w:rPr>
        <w:t>2-1</w:t>
      </w:r>
      <w:r w:rsidRPr="004D4D11">
        <w:rPr>
          <w:rFonts w:ascii="Arial" w:hAnsi="Arial" w:cs="Arial"/>
          <w:b w:val="0"/>
        </w:rPr>
        <w:t>：專業人員資格證明之取得程序</w:t>
      </w:r>
      <w:proofErr w:type="gramStart"/>
      <w:r w:rsidRPr="004D4D11">
        <w:rPr>
          <w:rFonts w:ascii="Arial" w:hAnsi="Arial" w:cs="Arial"/>
          <w:b w:val="0"/>
        </w:rPr>
        <w:t>》</w:t>
      </w:r>
      <w:proofErr w:type="gramEnd"/>
      <w:r w:rsidRPr="004D4D11">
        <w:rPr>
          <w:rFonts w:ascii="Arial" w:hAnsi="Arial" w:cs="Arial"/>
          <w:b w:val="0"/>
        </w:rPr>
        <w:t>之規定。</w:t>
      </w:r>
    </w:p>
    <w:p w14:paraId="144DB54E" w14:textId="77777777" w:rsidR="006A008A" w:rsidRPr="004D4D11" w:rsidRDefault="006A008A" w:rsidP="006A008A">
      <w:pPr>
        <w:pStyle w:val="ac"/>
        <w:spacing w:line="400" w:lineRule="exact"/>
        <w:ind w:leftChars="385" w:left="924" w:firstLineChars="200" w:firstLine="480"/>
        <w:jc w:val="both"/>
        <w:rPr>
          <w:rFonts w:ascii="Arial" w:hAnsi="Arial" w:cs="Arial"/>
          <w:b w:val="0"/>
        </w:rPr>
      </w:pPr>
      <w:r w:rsidRPr="004D4D11">
        <w:rPr>
          <w:rFonts w:ascii="Arial" w:hAnsi="Arial" w:cs="Arial"/>
          <w:b w:val="0"/>
        </w:rPr>
        <w:t>通過本「電力交易平台專業人員資格測驗」者，僅會取得由台電公司核發之「資格測驗筆試合格通知」；如欲取得「電力交易平台專業人員資格證明」，仍須由申請參與之平台成員舉薦並完成台電公司所辦理之「上機訓練」。</w:t>
      </w:r>
    </w:p>
    <w:p w14:paraId="3C03B2B5" w14:textId="77777777" w:rsidR="00A74564" w:rsidRPr="004D4D11" w:rsidRDefault="001A12FF" w:rsidP="001279F1">
      <w:pPr>
        <w:pStyle w:val="20"/>
        <w:spacing w:beforeLines="50" w:before="180" w:line="400" w:lineRule="exact"/>
        <w:ind w:leftChars="177" w:left="850" w:hangingChars="177" w:hanging="425"/>
        <w:jc w:val="both"/>
        <w:rPr>
          <w:rFonts w:ascii="Arial" w:hAnsi="Arial" w:cs="Arial"/>
        </w:rPr>
      </w:pPr>
      <w:r w:rsidRPr="004D4D11">
        <w:rPr>
          <w:rFonts w:ascii="Arial" w:hAnsi="Arial" w:cs="Arial"/>
        </w:rPr>
        <w:t>三、考試範疇</w:t>
      </w:r>
    </w:p>
    <w:p w14:paraId="1A5D0CE8" w14:textId="3BDE07C8" w:rsidR="006A008A" w:rsidRPr="004D4D11" w:rsidRDefault="00147D1F" w:rsidP="006A008A">
      <w:pPr>
        <w:pStyle w:val="ac"/>
        <w:spacing w:line="400" w:lineRule="exact"/>
        <w:ind w:leftChars="385" w:left="924" w:firstLineChars="200" w:firstLine="480"/>
        <w:jc w:val="both"/>
        <w:rPr>
          <w:rFonts w:ascii="Arial" w:hAnsi="Arial" w:cs="Arial"/>
          <w:b w:val="0"/>
        </w:rPr>
      </w:pPr>
      <w:r w:rsidRPr="004D4D11">
        <w:rPr>
          <w:rFonts w:ascii="Arial" w:hAnsi="Arial" w:cs="Arial"/>
          <w:b w:val="0"/>
        </w:rPr>
        <w:t>「</w:t>
      </w:r>
      <w:r w:rsidR="006A008A" w:rsidRPr="004D4D11">
        <w:rPr>
          <w:rFonts w:ascii="Arial" w:hAnsi="Arial" w:cs="Arial"/>
          <w:b w:val="0"/>
        </w:rPr>
        <w:t>電力交易平台專業人員資格測驗」包含二項科目：「電力系統與電力市場」以及「電力交易平台市場規則」，以下分述之：</w:t>
      </w:r>
    </w:p>
    <w:p w14:paraId="7EC4E98F" w14:textId="58E75507" w:rsidR="006A008A" w:rsidRPr="004D4D11" w:rsidRDefault="006A008A" w:rsidP="006A008A">
      <w:pPr>
        <w:pStyle w:val="ac"/>
        <w:spacing w:line="400" w:lineRule="exact"/>
        <w:ind w:leftChars="385" w:left="924" w:firstLineChars="200" w:firstLine="480"/>
        <w:jc w:val="both"/>
        <w:rPr>
          <w:rFonts w:ascii="Arial" w:hAnsi="Arial" w:cs="Arial"/>
          <w:b w:val="0"/>
        </w:rPr>
      </w:pPr>
      <w:r w:rsidRPr="004D4D11">
        <w:rPr>
          <w:rFonts w:ascii="Arial" w:hAnsi="Arial" w:cs="Arial"/>
          <w:b w:val="0"/>
        </w:rPr>
        <w:t>科目</w:t>
      </w:r>
      <w:proofErr w:type="gramStart"/>
      <w:r w:rsidRPr="004D4D11">
        <w:rPr>
          <w:rFonts w:ascii="Arial" w:hAnsi="Arial" w:cs="Arial"/>
          <w:b w:val="0"/>
        </w:rPr>
        <w:t>一</w:t>
      </w:r>
      <w:proofErr w:type="gramEnd"/>
      <w:r w:rsidRPr="004D4D11">
        <w:rPr>
          <w:rFonts w:ascii="Arial" w:hAnsi="Arial" w:cs="Arial"/>
          <w:b w:val="0"/>
        </w:rPr>
        <w:t>之測驗內容包含台灣電力系統及電力市場之相關基礎知識，相關參考資料請至電力交易平台網站參考並下載</w:t>
      </w:r>
      <w:r w:rsidR="00371FF2" w:rsidRPr="004D4D11">
        <w:rPr>
          <w:rFonts w:ascii="Arial" w:hAnsi="Arial" w:cs="Arial"/>
          <w:b w:val="0"/>
        </w:rPr>
        <w:t>(</w:t>
      </w:r>
      <w:hyperlink r:id="rId15" w:history="1">
        <w:r w:rsidRPr="004D4D11">
          <w:rPr>
            <w:rStyle w:val="a5"/>
            <w:rFonts w:ascii="Arial" w:hAnsi="Arial" w:cs="Arial"/>
            <w:b w:val="0"/>
            <w:color w:val="auto"/>
            <w:szCs w:val="24"/>
          </w:rPr>
          <w:t>https://etp.taipower.com.tw/web/download</w:t>
        </w:r>
      </w:hyperlink>
      <w:r w:rsidR="00371FF2" w:rsidRPr="004D4D11">
        <w:rPr>
          <w:rFonts w:ascii="Arial" w:hAnsi="Arial" w:cs="Arial"/>
          <w:b w:val="0"/>
        </w:rPr>
        <w:t>)</w:t>
      </w:r>
      <w:r w:rsidRPr="004D4D11">
        <w:rPr>
          <w:rFonts w:ascii="Arial" w:hAnsi="Arial" w:cs="Arial"/>
          <w:b w:val="0"/>
        </w:rPr>
        <w:t>。</w:t>
      </w:r>
    </w:p>
    <w:p w14:paraId="63410583" w14:textId="651C5B1B" w:rsidR="006A008A" w:rsidRPr="004D4D11" w:rsidRDefault="006A008A" w:rsidP="006A008A">
      <w:pPr>
        <w:pStyle w:val="ac"/>
        <w:spacing w:line="400" w:lineRule="exact"/>
        <w:ind w:leftChars="385" w:left="924" w:firstLineChars="200" w:firstLine="480"/>
        <w:jc w:val="both"/>
        <w:rPr>
          <w:rFonts w:ascii="Arial" w:hAnsi="Arial" w:cs="Arial"/>
          <w:b w:val="0"/>
        </w:rPr>
      </w:pPr>
      <w:r w:rsidRPr="004D4D11">
        <w:rPr>
          <w:rFonts w:ascii="Arial" w:hAnsi="Arial" w:cs="Arial"/>
          <w:b w:val="0"/>
        </w:rPr>
        <w:t>科目二之測驗內容除《台灣電力股份有限公司電力交易平台管理規範及作業程序》以及《台灣電力股份有限公司電力交易平台增強型動態調頻備轉容量輔助服務實施要點》外，尚包含台電公司依據《台灣電力股份有限公司電力交易平台管理規範及作業程序》第</w:t>
      </w:r>
      <w:r w:rsidRPr="004D4D11">
        <w:rPr>
          <w:rFonts w:ascii="Arial" w:hAnsi="Arial" w:cs="Arial"/>
          <w:b w:val="0"/>
        </w:rPr>
        <w:t>1</w:t>
      </w:r>
      <w:r w:rsidRPr="004D4D11">
        <w:rPr>
          <w:rFonts w:ascii="Arial" w:hAnsi="Arial" w:cs="Arial"/>
          <w:b w:val="0"/>
        </w:rPr>
        <w:t>條第</w:t>
      </w:r>
      <w:r w:rsidRPr="004D4D11">
        <w:rPr>
          <w:rFonts w:ascii="Arial" w:hAnsi="Arial" w:cs="Arial"/>
          <w:b w:val="0"/>
        </w:rPr>
        <w:t>2</w:t>
      </w:r>
      <w:r w:rsidRPr="004D4D11">
        <w:rPr>
          <w:rFonts w:ascii="Arial" w:hAnsi="Arial" w:cs="Arial"/>
          <w:b w:val="0"/>
        </w:rPr>
        <w:t>項訂定之其他相關公告事項，請應考人至電力交易平台網站參考並下載</w:t>
      </w:r>
      <w:r w:rsidR="00371FF2" w:rsidRPr="004D4D11">
        <w:rPr>
          <w:rFonts w:ascii="Arial" w:hAnsi="Arial" w:cs="Arial"/>
          <w:b w:val="0"/>
        </w:rPr>
        <w:t>(</w:t>
      </w:r>
      <w:hyperlink r:id="rId16" w:history="1">
        <w:r w:rsidR="00DB4E12" w:rsidRPr="00213D2C">
          <w:rPr>
            <w:rStyle w:val="a5"/>
            <w:rFonts w:ascii="Arial" w:hAnsi="Arial" w:cs="Arial"/>
            <w:b w:val="0"/>
            <w:szCs w:val="24"/>
          </w:rPr>
          <w:t>https://etp.taipower.com.tw/web/market_rule</w:t>
        </w:r>
      </w:hyperlink>
      <w:r w:rsidR="00371FF2" w:rsidRPr="004D4D11">
        <w:rPr>
          <w:rFonts w:ascii="Arial" w:hAnsi="Arial" w:cs="Arial"/>
          <w:b w:val="0"/>
        </w:rPr>
        <w:t>)</w:t>
      </w:r>
      <w:r w:rsidRPr="004D4D11">
        <w:rPr>
          <w:rFonts w:ascii="Arial" w:hAnsi="Arial" w:cs="Arial"/>
          <w:b w:val="0"/>
        </w:rPr>
        <w:t>。</w:t>
      </w:r>
    </w:p>
    <w:p w14:paraId="4A0FF298" w14:textId="77777777" w:rsidR="00E136E1" w:rsidRPr="004D4D11" w:rsidRDefault="001A12FF" w:rsidP="001279F1">
      <w:pPr>
        <w:pStyle w:val="20"/>
        <w:spacing w:beforeLines="50" w:before="180" w:line="400" w:lineRule="exact"/>
        <w:ind w:leftChars="177" w:left="850" w:hangingChars="177" w:hanging="425"/>
        <w:jc w:val="both"/>
        <w:rPr>
          <w:rFonts w:ascii="Times New Roman"/>
        </w:rPr>
      </w:pPr>
      <w:r w:rsidRPr="004D4D11">
        <w:rPr>
          <w:rFonts w:ascii="Times New Roman" w:hint="eastAsia"/>
        </w:rPr>
        <w:t>四</w:t>
      </w:r>
      <w:r w:rsidR="00A14964" w:rsidRPr="004D4D11">
        <w:rPr>
          <w:rFonts w:ascii="Times New Roman" w:hint="eastAsia"/>
        </w:rPr>
        <w:t>、</w:t>
      </w:r>
      <w:r w:rsidR="00E136E1" w:rsidRPr="004D4D11">
        <w:rPr>
          <w:rFonts w:ascii="Times New Roman"/>
        </w:rPr>
        <w:t>辦理單位</w:t>
      </w:r>
    </w:p>
    <w:p w14:paraId="60DAA01C" w14:textId="77777777" w:rsidR="00E136E1" w:rsidRPr="004D4D11" w:rsidRDefault="00E136E1" w:rsidP="001279F1">
      <w:pPr>
        <w:pStyle w:val="ac"/>
        <w:spacing w:line="400" w:lineRule="exact"/>
        <w:ind w:leftChars="385" w:left="924"/>
        <w:rPr>
          <w:b w:val="0"/>
          <w:bCs/>
        </w:rPr>
      </w:pPr>
      <w:r w:rsidRPr="004D4D11">
        <w:rPr>
          <w:b w:val="0"/>
          <w:bCs/>
        </w:rPr>
        <w:t>主辦單位</w:t>
      </w:r>
      <w:r w:rsidR="007A4659" w:rsidRPr="004D4D11">
        <w:rPr>
          <w:b w:val="0"/>
          <w:bCs/>
        </w:rPr>
        <w:t>：</w:t>
      </w:r>
      <w:r w:rsidR="00E62D2C" w:rsidRPr="004D4D11">
        <w:rPr>
          <w:b w:val="0"/>
          <w:bCs/>
        </w:rPr>
        <w:t>台灣電力</w:t>
      </w:r>
      <w:r w:rsidR="00E62D2C" w:rsidRPr="004D4D11">
        <w:rPr>
          <w:b w:val="0"/>
        </w:rPr>
        <w:t>股份有限公司</w:t>
      </w:r>
    </w:p>
    <w:p w14:paraId="3E3D4BC8" w14:textId="77777777" w:rsidR="00E136E1" w:rsidRPr="004D4D11" w:rsidRDefault="00E136E1" w:rsidP="001279F1">
      <w:pPr>
        <w:pStyle w:val="ac"/>
        <w:spacing w:line="400" w:lineRule="exact"/>
        <w:ind w:leftChars="385" w:left="924"/>
        <w:rPr>
          <w:b w:val="0"/>
          <w:bCs/>
        </w:rPr>
      </w:pPr>
      <w:r w:rsidRPr="004D4D11">
        <w:rPr>
          <w:b w:val="0"/>
          <w:bCs/>
        </w:rPr>
        <w:t>執行單位</w:t>
      </w:r>
      <w:r w:rsidR="007A4659" w:rsidRPr="004D4D11">
        <w:rPr>
          <w:b w:val="0"/>
          <w:bCs/>
        </w:rPr>
        <w:t>：</w:t>
      </w:r>
      <w:r w:rsidR="00E62D2C" w:rsidRPr="004D4D11">
        <w:rPr>
          <w:b w:val="0"/>
          <w:bCs/>
        </w:rPr>
        <w:t>財團法人台灣綜合研究院</w:t>
      </w:r>
    </w:p>
    <w:p w14:paraId="509109ED" w14:textId="3F32FE4C" w:rsidR="00A33D8D" w:rsidRPr="004D4D11" w:rsidRDefault="00A33D8D" w:rsidP="001279F1">
      <w:pPr>
        <w:pStyle w:val="ac"/>
        <w:spacing w:line="400" w:lineRule="exact"/>
        <w:ind w:leftChars="385" w:left="924"/>
        <w:rPr>
          <w:b w:val="0"/>
        </w:rPr>
      </w:pPr>
      <w:r w:rsidRPr="004D4D11">
        <w:rPr>
          <w:b w:val="0"/>
        </w:rPr>
        <w:t>試</w:t>
      </w:r>
      <w:proofErr w:type="gramStart"/>
      <w:r w:rsidRPr="004D4D11">
        <w:rPr>
          <w:b w:val="0"/>
        </w:rPr>
        <w:t>務</w:t>
      </w:r>
      <w:proofErr w:type="gramEnd"/>
      <w:r w:rsidRPr="004D4D11">
        <w:rPr>
          <w:b w:val="0"/>
        </w:rPr>
        <w:t>行政受託單位：財團法人台灣金融研訓院</w:t>
      </w:r>
    </w:p>
    <w:p w14:paraId="22527118" w14:textId="73C5FE78" w:rsidR="001279F1" w:rsidRPr="004D4D11" w:rsidRDefault="001279F1">
      <w:pPr>
        <w:widowControl/>
        <w:rPr>
          <w:rFonts w:eastAsia="標楷體"/>
        </w:rPr>
      </w:pPr>
      <w:r w:rsidRPr="004D4D11">
        <w:rPr>
          <w:b/>
        </w:rPr>
        <w:br w:type="page"/>
      </w:r>
    </w:p>
    <w:p w14:paraId="6736B3DE" w14:textId="77777777" w:rsidR="00F37634" w:rsidRPr="004D4D11" w:rsidRDefault="00E136E1" w:rsidP="005A28BB">
      <w:pPr>
        <w:pStyle w:val="af8"/>
        <w:spacing w:beforeLines="50" w:before="180"/>
        <w:rPr>
          <w:rFonts w:ascii="Times New Roman" w:hAnsi="Times New Roman"/>
        </w:rPr>
      </w:pPr>
      <w:bookmarkStart w:id="1" w:name="_Toc99034374"/>
      <w:r w:rsidRPr="004D4D11">
        <w:rPr>
          <w:rFonts w:ascii="Times New Roman" w:hAnsi="Times New Roman"/>
        </w:rPr>
        <w:lastRenderedPageBreak/>
        <w:t>貳、</w:t>
      </w:r>
      <w:r w:rsidR="009A2ECF" w:rsidRPr="004D4D11">
        <w:rPr>
          <w:rFonts w:ascii="Times New Roman" w:hAnsi="Times New Roman"/>
        </w:rPr>
        <w:t>建議</w:t>
      </w:r>
      <w:r w:rsidR="00287276" w:rsidRPr="004D4D11">
        <w:rPr>
          <w:rFonts w:ascii="Times New Roman" w:hAnsi="Times New Roman"/>
        </w:rPr>
        <w:t>報考對象說明</w:t>
      </w:r>
      <w:bookmarkEnd w:id="1"/>
    </w:p>
    <w:p w14:paraId="389F45A2" w14:textId="77777777" w:rsidR="00E62D2C" w:rsidRPr="004D4D11" w:rsidRDefault="00CB0655" w:rsidP="005C561C">
      <w:pPr>
        <w:pStyle w:val="20"/>
        <w:spacing w:line="400" w:lineRule="exact"/>
        <w:ind w:leftChars="177" w:left="850" w:hangingChars="177" w:hanging="425"/>
        <w:jc w:val="both"/>
        <w:rPr>
          <w:rFonts w:ascii="Times New Roman"/>
          <w:szCs w:val="24"/>
        </w:rPr>
      </w:pPr>
      <w:r w:rsidRPr="004D4D11">
        <w:rPr>
          <w:rFonts w:ascii="Times New Roman"/>
          <w:szCs w:val="24"/>
        </w:rPr>
        <w:t>一、</w:t>
      </w:r>
      <w:r w:rsidR="005D4EB7" w:rsidRPr="004D4D11">
        <w:rPr>
          <w:rFonts w:ascii="Times New Roman"/>
          <w:szCs w:val="24"/>
        </w:rPr>
        <w:t>具備電力系統、電力市場、基礎經濟學等相關知識</w:t>
      </w:r>
      <w:r w:rsidR="00F23236" w:rsidRPr="004D4D11">
        <w:rPr>
          <w:rFonts w:ascii="Times New Roman"/>
          <w:szCs w:val="24"/>
        </w:rPr>
        <w:t>之人員</w:t>
      </w:r>
      <w:r w:rsidR="00C34673" w:rsidRPr="004D4D11">
        <w:rPr>
          <w:rFonts w:ascii="Times New Roman"/>
          <w:szCs w:val="24"/>
        </w:rPr>
        <w:t>。</w:t>
      </w:r>
    </w:p>
    <w:p w14:paraId="513F269A" w14:textId="77777777" w:rsidR="001B6683" w:rsidRPr="004D4D11" w:rsidRDefault="00CB0655" w:rsidP="00CB0655">
      <w:pPr>
        <w:pStyle w:val="20"/>
        <w:spacing w:line="400" w:lineRule="exact"/>
        <w:ind w:leftChars="177" w:left="850" w:hangingChars="177" w:hanging="425"/>
        <w:jc w:val="both"/>
        <w:rPr>
          <w:rFonts w:ascii="Times New Roman"/>
          <w:szCs w:val="24"/>
        </w:rPr>
      </w:pPr>
      <w:r w:rsidRPr="004D4D11">
        <w:rPr>
          <w:rFonts w:ascii="Times New Roman"/>
          <w:szCs w:val="24"/>
        </w:rPr>
        <w:t>二、</w:t>
      </w:r>
      <w:r w:rsidR="001B6683" w:rsidRPr="004D4D11">
        <w:rPr>
          <w:rFonts w:ascii="Times New Roman"/>
          <w:szCs w:val="24"/>
        </w:rPr>
        <w:t>欲</w:t>
      </w:r>
      <w:r w:rsidR="00832C09" w:rsidRPr="004D4D11">
        <w:rPr>
          <w:rFonts w:ascii="Times New Roman"/>
          <w:szCs w:val="24"/>
        </w:rPr>
        <w:t>參與</w:t>
      </w:r>
      <w:r w:rsidR="009E0A8D" w:rsidRPr="004D4D11">
        <w:rPr>
          <w:rFonts w:ascii="Times New Roman"/>
          <w:szCs w:val="24"/>
        </w:rPr>
        <w:t>電力</w:t>
      </w:r>
      <w:r w:rsidR="003B22DD" w:rsidRPr="004D4D11">
        <w:rPr>
          <w:rFonts w:ascii="Times New Roman"/>
          <w:szCs w:val="24"/>
        </w:rPr>
        <w:t>交易平台</w:t>
      </w:r>
      <w:r w:rsidR="001B6683" w:rsidRPr="004D4D11">
        <w:rPr>
          <w:rFonts w:ascii="Times New Roman"/>
          <w:szCs w:val="24"/>
        </w:rPr>
        <w:t>之相關</w:t>
      </w:r>
      <w:r w:rsidR="00832C09" w:rsidRPr="004D4D11">
        <w:rPr>
          <w:rFonts w:ascii="Times New Roman"/>
          <w:szCs w:val="24"/>
        </w:rPr>
        <w:t>從業</w:t>
      </w:r>
      <w:r w:rsidR="001B6683" w:rsidRPr="004D4D11">
        <w:rPr>
          <w:rFonts w:ascii="Times New Roman"/>
          <w:szCs w:val="24"/>
        </w:rPr>
        <w:t>人員</w:t>
      </w:r>
      <w:r w:rsidR="00C34673" w:rsidRPr="004D4D11">
        <w:rPr>
          <w:rFonts w:ascii="Times New Roman"/>
          <w:szCs w:val="24"/>
        </w:rPr>
        <w:t>。</w:t>
      </w:r>
    </w:p>
    <w:p w14:paraId="0F7C0608" w14:textId="77777777" w:rsidR="00A535AD" w:rsidRPr="004D4D11" w:rsidRDefault="001B6683" w:rsidP="00B939E5">
      <w:pPr>
        <w:pStyle w:val="af8"/>
        <w:spacing w:beforeLines="100" w:before="360"/>
        <w:rPr>
          <w:rFonts w:ascii="Times New Roman" w:hAnsi="Times New Roman"/>
        </w:rPr>
      </w:pPr>
      <w:bookmarkStart w:id="2" w:name="_Toc99034375"/>
      <w:r w:rsidRPr="004D4D11">
        <w:rPr>
          <w:rFonts w:ascii="Times New Roman" w:hAnsi="Times New Roman"/>
        </w:rPr>
        <w:t>參</w:t>
      </w:r>
      <w:r w:rsidR="00A535AD" w:rsidRPr="004D4D11">
        <w:rPr>
          <w:rFonts w:ascii="Times New Roman" w:hAnsi="Times New Roman"/>
        </w:rPr>
        <w:t>、報名費用</w:t>
      </w:r>
      <w:bookmarkEnd w:id="2"/>
    </w:p>
    <w:p w14:paraId="24001E20" w14:textId="33A62FB4" w:rsidR="00D14589" w:rsidRPr="004D4D11" w:rsidRDefault="005C561C" w:rsidP="005C561C">
      <w:pPr>
        <w:pStyle w:val="20"/>
        <w:spacing w:line="400" w:lineRule="exact"/>
        <w:ind w:leftChars="177" w:left="850" w:hangingChars="177" w:hanging="425"/>
        <w:jc w:val="both"/>
        <w:rPr>
          <w:rFonts w:ascii="Arial" w:hAnsi="Arial" w:cs="Arial"/>
          <w:szCs w:val="24"/>
        </w:rPr>
      </w:pPr>
      <w:r w:rsidRPr="004D4D11">
        <w:rPr>
          <w:rFonts w:hint="eastAsia"/>
          <w:szCs w:val="24"/>
        </w:rPr>
        <w:t>一、</w:t>
      </w:r>
      <w:r w:rsidR="00DB51F1" w:rsidRPr="004D4D11">
        <w:rPr>
          <w:szCs w:val="24"/>
        </w:rPr>
        <w:t>報</w:t>
      </w:r>
      <w:r w:rsidR="00DB51F1" w:rsidRPr="004D4D11">
        <w:rPr>
          <w:rFonts w:ascii="Arial" w:hAnsi="Arial" w:cs="Arial"/>
          <w:szCs w:val="24"/>
        </w:rPr>
        <w:t>名費用</w:t>
      </w:r>
      <w:r w:rsidR="00F724EE" w:rsidRPr="004D4D11">
        <w:rPr>
          <w:rFonts w:ascii="Arial" w:hAnsi="Arial" w:cs="Arial"/>
          <w:szCs w:val="24"/>
        </w:rPr>
        <w:t>：</w:t>
      </w:r>
      <w:r w:rsidR="000F653E" w:rsidRPr="004D4D11">
        <w:rPr>
          <w:rFonts w:ascii="Arial" w:hAnsi="Arial" w:cs="Arial"/>
          <w:szCs w:val="24"/>
        </w:rPr>
        <w:t>1,</w:t>
      </w:r>
      <w:r w:rsidR="002D633C" w:rsidRPr="004D4D11">
        <w:rPr>
          <w:rFonts w:ascii="Arial" w:hAnsi="Arial" w:cs="Arial"/>
          <w:szCs w:val="24"/>
        </w:rPr>
        <w:t>8</w:t>
      </w:r>
      <w:r w:rsidR="000F653E" w:rsidRPr="004D4D11">
        <w:rPr>
          <w:rFonts w:ascii="Arial" w:hAnsi="Arial" w:cs="Arial"/>
          <w:szCs w:val="24"/>
        </w:rPr>
        <w:t>00</w:t>
      </w:r>
      <w:r w:rsidR="000F653E" w:rsidRPr="004D4D11">
        <w:rPr>
          <w:rFonts w:ascii="Arial" w:hAnsi="Arial" w:cs="Arial"/>
          <w:szCs w:val="24"/>
        </w:rPr>
        <w:t>元</w:t>
      </w:r>
      <w:r w:rsidR="002105DF" w:rsidRPr="004D4D11">
        <w:rPr>
          <w:rFonts w:ascii="Arial" w:hAnsi="Arial" w:cs="Arial"/>
          <w:szCs w:val="24"/>
        </w:rPr>
        <w:t>。</w:t>
      </w:r>
    </w:p>
    <w:p w14:paraId="33907476" w14:textId="616C9EF2" w:rsidR="00BF3123" w:rsidRPr="004D4D11" w:rsidRDefault="005C561C" w:rsidP="00DB4E12">
      <w:pPr>
        <w:pStyle w:val="20"/>
        <w:spacing w:line="400" w:lineRule="exact"/>
        <w:ind w:leftChars="177" w:left="905" w:hangingChars="200" w:hanging="480"/>
        <w:jc w:val="both"/>
        <w:rPr>
          <w:rFonts w:ascii="Arial" w:hAnsi="Arial" w:cs="Arial"/>
          <w:szCs w:val="24"/>
        </w:rPr>
      </w:pPr>
      <w:r w:rsidRPr="004D4D11">
        <w:rPr>
          <w:rFonts w:ascii="Arial" w:hAnsi="Arial" w:cs="Arial" w:hint="eastAsia"/>
          <w:szCs w:val="24"/>
        </w:rPr>
        <w:t>二、</w:t>
      </w:r>
      <w:r w:rsidR="00BF3123" w:rsidRPr="004D4D11">
        <w:rPr>
          <w:rFonts w:ascii="Arial" w:hAnsi="Arial" w:cs="Arial"/>
          <w:szCs w:val="24"/>
        </w:rPr>
        <w:t>報名後請儘速於繳款期限內繳交報名費</w:t>
      </w:r>
      <w:r w:rsidR="00567ACE" w:rsidRPr="004D4D11">
        <w:rPr>
          <w:rFonts w:ascii="Arial" w:hAnsi="Arial" w:cs="Arial"/>
          <w:szCs w:val="24"/>
        </w:rPr>
        <w:t>。</w:t>
      </w:r>
      <w:r w:rsidR="00BF3123" w:rsidRPr="004D4D11">
        <w:rPr>
          <w:rFonts w:ascii="Arial" w:hAnsi="Arial" w:cs="Arial"/>
          <w:szCs w:val="24"/>
        </w:rPr>
        <w:t>逾期繳款者，概不受理該項測驗之報名，並進行退費。</w:t>
      </w:r>
    </w:p>
    <w:p w14:paraId="47D0AD9B" w14:textId="27B44FE4" w:rsidR="00C27202" w:rsidRPr="004D4D11" w:rsidRDefault="005C561C" w:rsidP="005C561C">
      <w:pPr>
        <w:pStyle w:val="20"/>
        <w:spacing w:line="400" w:lineRule="exact"/>
        <w:ind w:leftChars="177" w:left="850" w:hangingChars="177" w:hanging="425"/>
        <w:jc w:val="both"/>
        <w:rPr>
          <w:rFonts w:ascii="Arial" w:hAnsi="Arial" w:cs="Arial"/>
          <w:szCs w:val="24"/>
        </w:rPr>
      </w:pPr>
      <w:r w:rsidRPr="004D4D11">
        <w:rPr>
          <w:rFonts w:ascii="Arial" w:hAnsi="Arial" w:cs="Arial" w:hint="eastAsia"/>
          <w:szCs w:val="24"/>
        </w:rPr>
        <w:t>三、</w:t>
      </w:r>
      <w:r w:rsidR="00BF3123" w:rsidRPr="004D4D11">
        <w:rPr>
          <w:rFonts w:ascii="Arial" w:hAnsi="Arial" w:cs="Arial"/>
          <w:szCs w:val="24"/>
        </w:rPr>
        <w:t>報名費收據請於測驗入場通知書查詢當日</w:t>
      </w:r>
      <w:r w:rsidR="009F14F3" w:rsidRPr="004D4D11">
        <w:rPr>
          <w:rFonts w:ascii="Arial" w:hAnsi="Arial" w:cs="Arial"/>
          <w:szCs w:val="24"/>
        </w:rPr>
        <w:t>起</w:t>
      </w:r>
      <w:r w:rsidR="00567ACE" w:rsidRPr="004D4D11">
        <w:rPr>
          <w:rFonts w:ascii="Arial" w:hAnsi="Arial" w:cs="Arial"/>
          <w:szCs w:val="24"/>
        </w:rPr>
        <w:t>至</w:t>
      </w:r>
      <w:r w:rsidR="003F41D5" w:rsidRPr="004D4D11">
        <w:rPr>
          <w:rFonts w:ascii="Arial" w:hAnsi="Arial" w:cs="Arial"/>
          <w:szCs w:val="24"/>
        </w:rPr>
        <w:t>測驗結果開放查詢之日後</w:t>
      </w:r>
      <w:r w:rsidR="00567ACE" w:rsidRPr="004D4D11">
        <w:rPr>
          <w:rFonts w:ascii="Arial" w:hAnsi="Arial" w:cs="Arial"/>
          <w:szCs w:val="24"/>
        </w:rPr>
        <w:t>2</w:t>
      </w:r>
      <w:proofErr w:type="gramStart"/>
      <w:r w:rsidR="00567ACE" w:rsidRPr="004D4D11">
        <w:rPr>
          <w:rFonts w:ascii="Arial" w:hAnsi="Arial" w:cs="Arial"/>
          <w:szCs w:val="24"/>
        </w:rPr>
        <w:t>週</w:t>
      </w:r>
      <w:proofErr w:type="gramEnd"/>
      <w:r w:rsidR="00BF3123" w:rsidRPr="004D4D11">
        <w:rPr>
          <w:rFonts w:ascii="Arial" w:hAnsi="Arial" w:cs="Arial"/>
          <w:szCs w:val="24"/>
        </w:rPr>
        <w:t>內至</w:t>
      </w:r>
      <w:r w:rsidR="00F6191F" w:rsidRPr="004D4D11">
        <w:rPr>
          <w:rFonts w:ascii="Arial" w:hAnsi="Arial" w:cs="Arial"/>
          <w:szCs w:val="24"/>
        </w:rPr>
        <w:t>專區</w:t>
      </w:r>
      <w:r w:rsidR="00BF3123" w:rsidRPr="004D4D11">
        <w:rPr>
          <w:rFonts w:ascii="Arial" w:hAnsi="Arial" w:cs="Arial"/>
          <w:szCs w:val="24"/>
        </w:rPr>
        <w:t>網站</w:t>
      </w:r>
      <w:r w:rsidR="005A1070" w:rsidRPr="004D4D11">
        <w:rPr>
          <w:rFonts w:ascii="Arial" w:hAnsi="Arial" w:cs="Arial"/>
          <w:szCs w:val="24"/>
        </w:rPr>
        <w:t>自行列印</w:t>
      </w:r>
      <w:r w:rsidR="00BF3123" w:rsidRPr="004D4D11">
        <w:rPr>
          <w:rFonts w:ascii="Arial" w:hAnsi="Arial" w:cs="Arial"/>
          <w:szCs w:val="24"/>
        </w:rPr>
        <w:t>，</w:t>
      </w:r>
      <w:proofErr w:type="gramStart"/>
      <w:r w:rsidR="00BF3123" w:rsidRPr="004D4D11">
        <w:rPr>
          <w:rFonts w:ascii="Arial" w:hAnsi="Arial" w:cs="Arial"/>
          <w:szCs w:val="24"/>
        </w:rPr>
        <w:t>不</w:t>
      </w:r>
      <w:proofErr w:type="gramEnd"/>
      <w:r w:rsidR="00BF3123" w:rsidRPr="004D4D11">
        <w:rPr>
          <w:rFonts w:ascii="Arial" w:hAnsi="Arial" w:cs="Arial"/>
          <w:szCs w:val="24"/>
        </w:rPr>
        <w:t>另寄送。</w:t>
      </w:r>
    </w:p>
    <w:p w14:paraId="2BA0EBE0" w14:textId="77777777" w:rsidR="00A535AD" w:rsidRPr="004D4D11" w:rsidRDefault="00B43A8E" w:rsidP="00B939E5">
      <w:pPr>
        <w:pStyle w:val="af8"/>
        <w:spacing w:beforeLines="100" w:before="360"/>
        <w:rPr>
          <w:rFonts w:ascii="Times New Roman" w:hAnsi="Times New Roman"/>
        </w:rPr>
      </w:pPr>
      <w:bookmarkStart w:id="3" w:name="_Toc99034376"/>
      <w:r w:rsidRPr="004D4D11">
        <w:rPr>
          <w:rFonts w:ascii="Times New Roman" w:hAnsi="Times New Roman"/>
        </w:rPr>
        <w:t>肆、報名方式</w:t>
      </w:r>
      <w:bookmarkEnd w:id="3"/>
    </w:p>
    <w:p w14:paraId="40F0C592" w14:textId="2299E376" w:rsidR="000819F6" w:rsidRPr="004D4D11" w:rsidRDefault="004B7D29" w:rsidP="00DB4E12">
      <w:pPr>
        <w:pStyle w:val="20"/>
        <w:spacing w:line="400" w:lineRule="exact"/>
        <w:ind w:leftChars="177" w:left="905" w:hangingChars="200" w:hanging="480"/>
        <w:jc w:val="both"/>
        <w:rPr>
          <w:rFonts w:ascii="Arial" w:hAnsi="Arial" w:cs="Arial"/>
          <w:szCs w:val="24"/>
        </w:rPr>
      </w:pPr>
      <w:r w:rsidRPr="004D4D11">
        <w:rPr>
          <w:bCs/>
        </w:rPr>
        <w:t>一、</w:t>
      </w:r>
      <w:r w:rsidR="005A1070" w:rsidRPr="004D4D11">
        <w:rPr>
          <w:rFonts w:ascii="Arial" w:hAnsi="Arial" w:cs="Arial"/>
          <w:szCs w:val="24"/>
        </w:rPr>
        <w:t>一律</w:t>
      </w:r>
      <w:proofErr w:type="gramStart"/>
      <w:r w:rsidR="005A1070" w:rsidRPr="004D4D11">
        <w:rPr>
          <w:rFonts w:ascii="Arial" w:hAnsi="Arial" w:cs="Arial"/>
          <w:szCs w:val="24"/>
        </w:rPr>
        <w:t>採</w:t>
      </w:r>
      <w:proofErr w:type="gramEnd"/>
      <w:r w:rsidR="005A1070" w:rsidRPr="004D4D11">
        <w:rPr>
          <w:rFonts w:ascii="Arial" w:hAnsi="Arial" w:cs="Arial"/>
          <w:szCs w:val="24"/>
        </w:rPr>
        <w:t>個人網路報名方式辦理，恕不受理現場報名。請依規定報名程序確實填寫應考人本人個人資料，內容應力求詳實，以免影響應考權益。</w:t>
      </w:r>
      <w:proofErr w:type="gramStart"/>
      <w:r w:rsidR="005A1070" w:rsidRPr="004D4D11">
        <w:rPr>
          <w:rFonts w:ascii="Arial" w:hAnsi="Arial" w:cs="Arial"/>
          <w:szCs w:val="24"/>
        </w:rPr>
        <w:t>【</w:t>
      </w:r>
      <w:proofErr w:type="gramEnd"/>
      <w:r w:rsidR="005A1070" w:rsidRPr="004D4D11">
        <w:rPr>
          <w:rFonts w:ascii="微軟正黑體" w:eastAsia="微軟正黑體" w:hAnsi="微軟正黑體" w:cs="微軟正黑體" w:hint="eastAsia"/>
          <w:szCs w:val="24"/>
        </w:rPr>
        <w:t>※</w:t>
      </w:r>
      <w:r w:rsidR="005A1070" w:rsidRPr="004D4D11">
        <w:rPr>
          <w:rFonts w:ascii="Arial" w:hAnsi="Arial" w:cs="Arial"/>
          <w:szCs w:val="24"/>
        </w:rPr>
        <w:t>請勿以他人帳號報名。】</w:t>
      </w:r>
    </w:p>
    <w:p w14:paraId="6FD839E5" w14:textId="77777777" w:rsidR="00A535AD" w:rsidRPr="004D4D11" w:rsidRDefault="00A535AD" w:rsidP="006E06AB">
      <w:pPr>
        <w:numPr>
          <w:ilvl w:val="0"/>
          <w:numId w:val="6"/>
        </w:numPr>
        <w:spacing w:line="400" w:lineRule="exact"/>
        <w:ind w:left="1218" w:hanging="420"/>
        <w:jc w:val="both"/>
        <w:rPr>
          <w:rFonts w:ascii="Arial" w:eastAsia="標楷體" w:hAnsi="Arial" w:cs="Arial"/>
          <w:szCs w:val="24"/>
        </w:rPr>
      </w:pPr>
      <w:r w:rsidRPr="004D4D11">
        <w:rPr>
          <w:rFonts w:ascii="Arial" w:eastAsia="標楷體" w:hAnsi="Arial" w:cs="Arial"/>
          <w:szCs w:val="24"/>
        </w:rPr>
        <w:t>報名後請選擇下列方式繳款，逾期繳款除不受理該項報名外，並將進行退費。</w:t>
      </w:r>
    </w:p>
    <w:p w14:paraId="5531E773" w14:textId="6D078F51" w:rsidR="000819F6" w:rsidRPr="004D4D11" w:rsidRDefault="000819F6" w:rsidP="006E06AB">
      <w:pPr>
        <w:numPr>
          <w:ilvl w:val="0"/>
          <w:numId w:val="3"/>
        </w:numPr>
        <w:snapToGrid w:val="0"/>
        <w:spacing w:line="400" w:lineRule="exact"/>
        <w:ind w:left="1497" w:hanging="227"/>
        <w:rPr>
          <w:rFonts w:ascii="Arial" w:eastAsia="標楷體" w:hAnsi="Arial" w:cs="Arial"/>
          <w:szCs w:val="24"/>
        </w:rPr>
      </w:pPr>
      <w:proofErr w:type="gramStart"/>
      <w:r w:rsidRPr="004D4D11">
        <w:rPr>
          <w:rFonts w:ascii="Arial" w:eastAsia="標楷體" w:hAnsi="Arial" w:cs="Arial"/>
          <w:szCs w:val="24"/>
        </w:rPr>
        <w:t>線上刷卡</w:t>
      </w:r>
      <w:proofErr w:type="gramEnd"/>
      <w:r w:rsidRPr="004D4D11">
        <w:rPr>
          <w:rFonts w:ascii="Arial" w:eastAsia="標楷體" w:hAnsi="Arial" w:cs="Arial"/>
          <w:szCs w:val="24"/>
        </w:rPr>
        <w:t>：登錄報名資料後直接連結至信用卡刷卡網頁，繳款期限至報名截止日當日</w:t>
      </w:r>
      <w:r w:rsidRPr="004D4D11">
        <w:rPr>
          <w:rFonts w:ascii="Arial" w:eastAsia="標楷體" w:hAnsi="Arial" w:cs="Arial"/>
          <w:szCs w:val="24"/>
        </w:rPr>
        <w:t>17:00</w:t>
      </w:r>
      <w:r w:rsidRPr="004D4D11">
        <w:rPr>
          <w:rFonts w:ascii="Arial" w:eastAsia="標楷體" w:hAnsi="Arial" w:cs="Arial"/>
          <w:szCs w:val="24"/>
        </w:rPr>
        <w:t>止，刷卡失敗視同未繳交報名費，請改為</w:t>
      </w:r>
      <w:r w:rsidRPr="004D4D11">
        <w:rPr>
          <w:rFonts w:ascii="Arial" w:eastAsia="標楷體" w:hAnsi="Arial" w:cs="Arial"/>
          <w:szCs w:val="24"/>
        </w:rPr>
        <w:t>ATM</w:t>
      </w:r>
      <w:r w:rsidRPr="004D4D11">
        <w:rPr>
          <w:rFonts w:ascii="Arial" w:eastAsia="標楷體" w:hAnsi="Arial" w:cs="Arial"/>
          <w:szCs w:val="24"/>
        </w:rPr>
        <w:t>匯款或至金融機構臨櫃匯款</w:t>
      </w:r>
      <w:r w:rsidR="00371FF2" w:rsidRPr="004D4D11">
        <w:rPr>
          <w:rFonts w:ascii="Arial" w:eastAsia="標楷體" w:hAnsi="Arial" w:cs="Arial"/>
          <w:szCs w:val="24"/>
        </w:rPr>
        <w:t>(</w:t>
      </w:r>
      <w:r w:rsidRPr="004D4D11">
        <w:rPr>
          <w:rFonts w:ascii="Arial" w:eastAsia="標楷體" w:hAnsi="Arial" w:cs="Arial"/>
          <w:szCs w:val="24"/>
        </w:rPr>
        <w:t>匯款帳號可由專區報名網頁</w:t>
      </w:r>
      <w:r w:rsidRPr="004D4D11">
        <w:rPr>
          <w:rFonts w:ascii="Arial" w:eastAsia="標楷體" w:hAnsi="Arial" w:cs="Arial"/>
          <w:szCs w:val="24"/>
        </w:rPr>
        <w:t>/</w:t>
      </w:r>
      <w:r w:rsidRPr="004D4D11">
        <w:rPr>
          <w:rFonts w:ascii="Arial" w:eastAsia="標楷體" w:hAnsi="Arial" w:cs="Arial"/>
          <w:szCs w:val="24"/>
        </w:rPr>
        <w:t>訂單查詢區查詢</w:t>
      </w:r>
      <w:r w:rsidR="00371FF2" w:rsidRPr="004D4D11">
        <w:rPr>
          <w:rFonts w:ascii="Arial" w:eastAsia="標楷體" w:hAnsi="Arial" w:cs="Arial"/>
          <w:szCs w:val="24"/>
        </w:rPr>
        <w:t>)</w:t>
      </w:r>
      <w:r w:rsidRPr="004D4D11">
        <w:rPr>
          <w:rFonts w:ascii="Arial" w:eastAsia="標楷體" w:hAnsi="Arial" w:cs="Arial"/>
          <w:szCs w:val="24"/>
        </w:rPr>
        <w:t>。</w:t>
      </w:r>
    </w:p>
    <w:p w14:paraId="7688F7EC" w14:textId="77777777" w:rsidR="000819F6" w:rsidRPr="004D4D11" w:rsidRDefault="000819F6" w:rsidP="006E06AB">
      <w:pPr>
        <w:numPr>
          <w:ilvl w:val="0"/>
          <w:numId w:val="3"/>
        </w:numPr>
        <w:snapToGrid w:val="0"/>
        <w:spacing w:line="400" w:lineRule="exact"/>
        <w:ind w:left="1497" w:hanging="227"/>
        <w:rPr>
          <w:rFonts w:ascii="Arial" w:eastAsia="標楷體" w:hAnsi="Arial" w:cs="Arial"/>
          <w:szCs w:val="24"/>
        </w:rPr>
      </w:pPr>
      <w:r w:rsidRPr="004D4D11">
        <w:rPr>
          <w:rFonts w:ascii="Arial" w:eastAsia="標楷體" w:hAnsi="Arial" w:cs="Arial"/>
          <w:szCs w:val="24"/>
        </w:rPr>
        <w:t>金融機構</w:t>
      </w:r>
      <w:r w:rsidRPr="004D4D11">
        <w:rPr>
          <w:rFonts w:ascii="Arial" w:eastAsia="標楷體" w:hAnsi="Arial" w:cs="Arial"/>
          <w:szCs w:val="24"/>
        </w:rPr>
        <w:t>ATM</w:t>
      </w:r>
      <w:r w:rsidRPr="004D4D11">
        <w:rPr>
          <w:rFonts w:ascii="Arial" w:eastAsia="標楷體" w:hAnsi="Arial" w:cs="Arial"/>
          <w:szCs w:val="24"/>
        </w:rPr>
        <w:t>轉帳：繳款期限至報名截止日當日</w:t>
      </w:r>
      <w:r w:rsidRPr="004D4D11">
        <w:rPr>
          <w:rFonts w:ascii="Arial" w:eastAsia="標楷體" w:hAnsi="Arial" w:cs="Arial"/>
          <w:szCs w:val="24"/>
        </w:rPr>
        <w:t>24:00</w:t>
      </w:r>
      <w:r w:rsidRPr="004D4D11">
        <w:rPr>
          <w:rFonts w:ascii="Arial" w:eastAsia="標楷體" w:hAnsi="Arial" w:cs="Arial"/>
          <w:szCs w:val="24"/>
        </w:rPr>
        <w:t>止。繳款帳號將顯示於報名網頁，請於上述期間內完成轉帳，手續費由應考人自行負擔。</w:t>
      </w:r>
    </w:p>
    <w:p w14:paraId="7F9C0E12" w14:textId="77777777" w:rsidR="000819F6" w:rsidRPr="004D4D11" w:rsidRDefault="000819F6" w:rsidP="006E06AB">
      <w:pPr>
        <w:numPr>
          <w:ilvl w:val="0"/>
          <w:numId w:val="4"/>
        </w:numPr>
        <w:spacing w:line="400" w:lineRule="exact"/>
        <w:ind w:left="1826" w:hanging="357"/>
        <w:jc w:val="both"/>
        <w:rPr>
          <w:rFonts w:ascii="Arial" w:eastAsia="標楷體" w:hAnsi="Arial" w:cs="Arial"/>
          <w:szCs w:val="24"/>
        </w:rPr>
      </w:pPr>
      <w:r w:rsidRPr="004D4D11">
        <w:rPr>
          <w:rFonts w:ascii="Arial" w:eastAsia="標楷體" w:hAnsi="Arial" w:cs="Arial"/>
          <w:b/>
          <w:bCs/>
          <w:szCs w:val="24"/>
        </w:rPr>
        <w:t>請注意該帳號為針對個別報名者設置之專用繳費帳號，每一位完成網路報名者之</w:t>
      </w:r>
      <w:proofErr w:type="gramStart"/>
      <w:r w:rsidRPr="004D4D11">
        <w:rPr>
          <w:rFonts w:ascii="Arial" w:eastAsia="標楷體" w:hAnsi="Arial" w:cs="Arial"/>
          <w:b/>
          <w:bCs/>
          <w:szCs w:val="24"/>
        </w:rPr>
        <w:t>帳號均不相同</w:t>
      </w:r>
      <w:proofErr w:type="gramEnd"/>
      <w:r w:rsidRPr="004D4D11">
        <w:rPr>
          <w:rFonts w:ascii="Arial" w:eastAsia="標楷體" w:hAnsi="Arial" w:cs="Arial"/>
          <w:b/>
          <w:bCs/>
          <w:szCs w:val="24"/>
        </w:rPr>
        <w:t>，繳費時請勿與他人共用</w:t>
      </w:r>
      <w:r w:rsidRPr="004D4D11">
        <w:rPr>
          <w:rFonts w:ascii="Arial" w:eastAsia="標楷體" w:hAnsi="Arial" w:cs="Arial"/>
          <w:szCs w:val="24"/>
        </w:rPr>
        <w:t>。</w:t>
      </w:r>
    </w:p>
    <w:p w14:paraId="20D4B3C4" w14:textId="77777777" w:rsidR="000819F6" w:rsidRPr="004D4D11" w:rsidRDefault="000819F6" w:rsidP="006E06AB">
      <w:pPr>
        <w:numPr>
          <w:ilvl w:val="0"/>
          <w:numId w:val="4"/>
        </w:numPr>
        <w:spacing w:line="400" w:lineRule="exact"/>
        <w:ind w:left="1826" w:hanging="357"/>
        <w:jc w:val="both"/>
        <w:rPr>
          <w:rFonts w:ascii="Arial" w:eastAsia="標楷體" w:hAnsi="Arial" w:cs="Arial"/>
          <w:szCs w:val="24"/>
        </w:rPr>
      </w:pPr>
      <w:r w:rsidRPr="004D4D11">
        <w:rPr>
          <w:rFonts w:ascii="Arial" w:eastAsia="標楷體" w:hAnsi="Arial" w:cs="Arial"/>
          <w:b/>
          <w:bCs/>
          <w:szCs w:val="24"/>
        </w:rPr>
        <w:t>轉帳前請確認金融卡是否有約定</w:t>
      </w:r>
      <w:r w:rsidRPr="004D4D11">
        <w:rPr>
          <w:rFonts w:ascii="Arial" w:eastAsia="標楷體" w:hAnsi="Arial" w:cs="Arial"/>
          <w:b/>
          <w:bCs/>
          <w:szCs w:val="24"/>
        </w:rPr>
        <w:t>/</w:t>
      </w:r>
      <w:r w:rsidRPr="004D4D11">
        <w:rPr>
          <w:rFonts w:ascii="Arial" w:eastAsia="標楷體" w:hAnsi="Arial" w:cs="Arial"/>
          <w:b/>
          <w:bCs/>
          <w:szCs w:val="24"/>
        </w:rPr>
        <w:t>非約定轉帳功能之設定，如因故未能於報名期限內轉帳成功，視同未完成報名程序。</w:t>
      </w:r>
    </w:p>
    <w:p w14:paraId="1B0116FC" w14:textId="0C490F47" w:rsidR="000819F6" w:rsidRPr="004D4D11" w:rsidRDefault="000819F6" w:rsidP="006E06AB">
      <w:pPr>
        <w:numPr>
          <w:ilvl w:val="0"/>
          <w:numId w:val="3"/>
        </w:numPr>
        <w:snapToGrid w:val="0"/>
        <w:spacing w:line="400" w:lineRule="exact"/>
        <w:ind w:left="1497" w:hanging="227"/>
        <w:rPr>
          <w:rFonts w:ascii="Arial" w:eastAsia="標楷體" w:hAnsi="Arial" w:cs="Arial"/>
          <w:szCs w:val="24"/>
        </w:rPr>
      </w:pPr>
      <w:r w:rsidRPr="004D4D11">
        <w:rPr>
          <w:rFonts w:ascii="Arial" w:eastAsia="標楷體" w:hAnsi="Arial" w:cs="Arial"/>
          <w:szCs w:val="24"/>
        </w:rPr>
        <w:t>臨櫃匯款：報名期間亦可至各金融機構、郵局</w:t>
      </w:r>
      <w:proofErr w:type="gramStart"/>
      <w:r w:rsidRPr="004D4D11">
        <w:rPr>
          <w:rFonts w:ascii="Arial" w:eastAsia="標楷體" w:hAnsi="Arial" w:cs="Arial"/>
          <w:szCs w:val="24"/>
        </w:rPr>
        <w:t>採</w:t>
      </w:r>
      <w:proofErr w:type="gramEnd"/>
      <w:r w:rsidRPr="004D4D11">
        <w:rPr>
          <w:rFonts w:ascii="Arial" w:eastAsia="標楷體" w:hAnsi="Arial" w:cs="Arial"/>
          <w:szCs w:val="24"/>
        </w:rPr>
        <w:t>臨櫃匯款方式</w:t>
      </w:r>
      <w:r w:rsidR="00371FF2" w:rsidRPr="004D4D11">
        <w:rPr>
          <w:rFonts w:ascii="Arial" w:eastAsia="標楷體" w:hAnsi="Arial" w:cs="Arial"/>
          <w:szCs w:val="24"/>
        </w:rPr>
        <w:t>(</w:t>
      </w:r>
      <w:r w:rsidRPr="004D4D11">
        <w:rPr>
          <w:rFonts w:ascii="Arial" w:eastAsia="標楷體" w:hAnsi="Arial" w:cs="Arial"/>
          <w:szCs w:val="24"/>
        </w:rPr>
        <w:t>請於報名截止日當日</w:t>
      </w:r>
      <w:r w:rsidRPr="004D4D11">
        <w:rPr>
          <w:rFonts w:ascii="Arial" w:eastAsia="標楷體" w:hAnsi="Arial" w:cs="Arial"/>
          <w:szCs w:val="24"/>
        </w:rPr>
        <w:t>15:30</w:t>
      </w:r>
      <w:r w:rsidRPr="004D4D11">
        <w:rPr>
          <w:rFonts w:ascii="Arial" w:eastAsia="標楷體" w:hAnsi="Arial" w:cs="Arial"/>
          <w:szCs w:val="24"/>
        </w:rPr>
        <w:t>前辦理，逾期恕不受理</w:t>
      </w:r>
      <w:r w:rsidR="00371FF2" w:rsidRPr="004D4D11">
        <w:rPr>
          <w:rFonts w:ascii="Arial" w:eastAsia="標楷體" w:hAnsi="Arial" w:cs="Arial"/>
          <w:szCs w:val="24"/>
        </w:rPr>
        <w:t>)</w:t>
      </w:r>
      <w:r w:rsidRPr="004D4D11">
        <w:rPr>
          <w:rFonts w:ascii="Arial" w:eastAsia="標楷體" w:hAnsi="Arial" w:cs="Arial"/>
          <w:szCs w:val="24"/>
        </w:rPr>
        <w:t>，匯款手續費由應考人自行負擔；請自行填寫電匯單，匯款單填寫相關資料如下：</w:t>
      </w:r>
    </w:p>
    <w:p w14:paraId="13DB7E8B" w14:textId="77777777" w:rsidR="000819F6" w:rsidRPr="004D4D11" w:rsidRDefault="000819F6" w:rsidP="006E06AB">
      <w:pPr>
        <w:numPr>
          <w:ilvl w:val="0"/>
          <w:numId w:val="5"/>
        </w:numPr>
        <w:spacing w:line="400" w:lineRule="exact"/>
        <w:ind w:left="1826" w:hanging="357"/>
        <w:jc w:val="both"/>
        <w:rPr>
          <w:rFonts w:ascii="Arial" w:eastAsia="標楷體" w:hAnsi="Arial" w:cs="Arial"/>
          <w:bCs/>
          <w:szCs w:val="24"/>
        </w:rPr>
      </w:pPr>
      <w:r w:rsidRPr="004D4D11">
        <w:rPr>
          <w:rFonts w:ascii="Arial" w:eastAsia="標楷體" w:hAnsi="Arial" w:cs="Arial"/>
          <w:bCs/>
          <w:szCs w:val="24"/>
        </w:rPr>
        <w:t>戶名：財團法人台灣金融研訓院</w:t>
      </w:r>
    </w:p>
    <w:p w14:paraId="6692486D" w14:textId="77777777" w:rsidR="000819F6" w:rsidRPr="004D4D11" w:rsidRDefault="000819F6" w:rsidP="006E06AB">
      <w:pPr>
        <w:numPr>
          <w:ilvl w:val="0"/>
          <w:numId w:val="5"/>
        </w:numPr>
        <w:spacing w:line="400" w:lineRule="exact"/>
        <w:ind w:left="1826" w:hanging="357"/>
        <w:jc w:val="both"/>
        <w:rPr>
          <w:rFonts w:ascii="Arial" w:eastAsia="標楷體" w:hAnsi="Arial" w:cs="Arial"/>
          <w:bCs/>
          <w:szCs w:val="24"/>
        </w:rPr>
      </w:pPr>
      <w:proofErr w:type="gramStart"/>
      <w:r w:rsidRPr="004D4D11">
        <w:rPr>
          <w:rFonts w:ascii="Arial" w:eastAsia="標楷體" w:hAnsi="Arial" w:cs="Arial"/>
          <w:bCs/>
          <w:szCs w:val="24"/>
        </w:rPr>
        <w:t>解款行</w:t>
      </w:r>
      <w:proofErr w:type="gramEnd"/>
      <w:r w:rsidRPr="004D4D11">
        <w:rPr>
          <w:rFonts w:ascii="Arial" w:eastAsia="標楷體" w:hAnsi="Arial" w:cs="Arial"/>
          <w:bCs/>
          <w:szCs w:val="24"/>
        </w:rPr>
        <w:t>：兆豐銀行；分行別：南台北分行</w:t>
      </w:r>
    </w:p>
    <w:p w14:paraId="14F164B4" w14:textId="77777777" w:rsidR="000819F6" w:rsidRPr="004D4D11" w:rsidRDefault="000819F6" w:rsidP="006E06AB">
      <w:pPr>
        <w:numPr>
          <w:ilvl w:val="0"/>
          <w:numId w:val="5"/>
        </w:numPr>
        <w:spacing w:line="400" w:lineRule="exact"/>
        <w:ind w:left="1826" w:hanging="357"/>
        <w:jc w:val="both"/>
        <w:rPr>
          <w:rFonts w:ascii="Arial" w:eastAsia="標楷體" w:hAnsi="Arial" w:cs="Arial"/>
          <w:bCs/>
          <w:szCs w:val="24"/>
        </w:rPr>
      </w:pPr>
      <w:r w:rsidRPr="004D4D11">
        <w:rPr>
          <w:rFonts w:ascii="Arial" w:eastAsia="標楷體" w:hAnsi="Arial" w:cs="Arial"/>
          <w:bCs/>
          <w:szCs w:val="24"/>
        </w:rPr>
        <w:t>帳號：</w:t>
      </w:r>
      <w:proofErr w:type="gramStart"/>
      <w:r w:rsidRPr="004D4D11">
        <w:rPr>
          <w:rFonts w:ascii="Arial" w:eastAsia="標楷體" w:hAnsi="Arial" w:cs="Arial"/>
          <w:bCs/>
          <w:szCs w:val="24"/>
        </w:rPr>
        <w:t>線上報名</w:t>
      </w:r>
      <w:proofErr w:type="gramEnd"/>
      <w:r w:rsidRPr="004D4D11">
        <w:rPr>
          <w:rFonts w:ascii="Arial" w:eastAsia="標楷體" w:hAnsi="Arial" w:cs="Arial"/>
          <w:bCs/>
          <w:szCs w:val="24"/>
        </w:rPr>
        <w:t>訂單中所顯示之</w:t>
      </w:r>
      <w:r w:rsidRPr="004D4D11">
        <w:rPr>
          <w:rFonts w:ascii="Arial" w:eastAsia="標楷體" w:hAnsi="Arial" w:cs="Arial"/>
          <w:bCs/>
          <w:szCs w:val="24"/>
        </w:rPr>
        <w:t>14</w:t>
      </w:r>
      <w:r w:rsidRPr="004D4D11">
        <w:rPr>
          <w:rFonts w:ascii="Arial" w:eastAsia="標楷體" w:hAnsi="Arial" w:cs="Arial"/>
          <w:bCs/>
          <w:szCs w:val="24"/>
        </w:rPr>
        <w:t>位個別專用繳費帳號。</w:t>
      </w:r>
    </w:p>
    <w:p w14:paraId="0BB0FE79" w14:textId="77777777" w:rsidR="000819F6" w:rsidRPr="004D4D11" w:rsidRDefault="000819F6" w:rsidP="006E06AB">
      <w:pPr>
        <w:numPr>
          <w:ilvl w:val="0"/>
          <w:numId w:val="3"/>
        </w:numPr>
        <w:snapToGrid w:val="0"/>
        <w:spacing w:line="400" w:lineRule="exact"/>
        <w:ind w:left="1497" w:hanging="227"/>
        <w:rPr>
          <w:rFonts w:ascii="Arial" w:eastAsia="標楷體" w:hAnsi="Arial" w:cs="Arial"/>
          <w:szCs w:val="24"/>
        </w:rPr>
      </w:pPr>
      <w:r w:rsidRPr="004D4D11">
        <w:rPr>
          <w:rFonts w:ascii="Arial" w:eastAsia="標楷體" w:hAnsi="Arial" w:cs="Arial"/>
          <w:szCs w:val="24"/>
        </w:rPr>
        <w:t>繳費完成報名後，不</w:t>
      </w:r>
      <w:r w:rsidR="001E221E" w:rsidRPr="004D4D11">
        <w:rPr>
          <w:rFonts w:ascii="Arial" w:eastAsia="標楷體" w:hAnsi="Arial" w:cs="Arial"/>
          <w:szCs w:val="24"/>
        </w:rPr>
        <w:t>須</w:t>
      </w:r>
      <w:r w:rsidRPr="004D4D11">
        <w:rPr>
          <w:rFonts w:ascii="Arial" w:eastAsia="標楷體" w:hAnsi="Arial" w:cs="Arial"/>
          <w:szCs w:val="24"/>
        </w:rPr>
        <w:t>傳真交易</w:t>
      </w:r>
      <w:proofErr w:type="gramStart"/>
      <w:r w:rsidRPr="004D4D11">
        <w:rPr>
          <w:rFonts w:ascii="Arial" w:eastAsia="標楷體" w:hAnsi="Arial" w:cs="Arial"/>
          <w:szCs w:val="24"/>
        </w:rPr>
        <w:t>明細至台灣金融研訓院</w:t>
      </w:r>
      <w:proofErr w:type="gramEnd"/>
      <w:r w:rsidRPr="004D4D11">
        <w:rPr>
          <w:rFonts w:ascii="Arial" w:eastAsia="標楷體" w:hAnsi="Arial" w:cs="Arial"/>
          <w:szCs w:val="24"/>
        </w:rPr>
        <w:t>。</w:t>
      </w:r>
    </w:p>
    <w:p w14:paraId="201F1A76" w14:textId="77777777" w:rsidR="000819F6" w:rsidRPr="004D4D11" w:rsidRDefault="000819F6" w:rsidP="006E06AB">
      <w:pPr>
        <w:numPr>
          <w:ilvl w:val="0"/>
          <w:numId w:val="6"/>
        </w:numPr>
        <w:spacing w:line="400" w:lineRule="exact"/>
        <w:ind w:left="1218" w:hanging="420"/>
        <w:jc w:val="both"/>
        <w:rPr>
          <w:rFonts w:ascii="Arial" w:eastAsia="標楷體" w:hAnsi="Arial" w:cs="Arial"/>
          <w:szCs w:val="24"/>
        </w:rPr>
      </w:pPr>
      <w:r w:rsidRPr="004D4D11">
        <w:rPr>
          <w:rFonts w:ascii="Arial" w:eastAsia="標楷體" w:hAnsi="Arial" w:cs="Arial"/>
          <w:szCs w:val="24"/>
        </w:rPr>
        <w:t>確認是否完成繳費：</w:t>
      </w:r>
    </w:p>
    <w:p w14:paraId="6446E4AD" w14:textId="77777777" w:rsidR="000819F6" w:rsidRPr="004D4D11" w:rsidRDefault="000819F6" w:rsidP="006E06AB">
      <w:pPr>
        <w:spacing w:line="400" w:lineRule="exact"/>
        <w:ind w:leftChars="519" w:left="1440" w:hangingChars="81" w:hanging="194"/>
        <w:jc w:val="both"/>
        <w:rPr>
          <w:rFonts w:ascii="Arial" w:eastAsia="標楷體" w:hAnsi="Arial" w:cs="Arial"/>
          <w:szCs w:val="24"/>
        </w:rPr>
      </w:pPr>
      <w:r w:rsidRPr="004D4D11">
        <w:rPr>
          <w:rFonts w:ascii="Arial" w:eastAsia="標楷體" w:hAnsi="Arial" w:cs="Arial"/>
          <w:szCs w:val="24"/>
        </w:rPr>
        <w:t>1.</w:t>
      </w:r>
      <w:proofErr w:type="gramStart"/>
      <w:r w:rsidRPr="004D4D11">
        <w:rPr>
          <w:rFonts w:ascii="Arial" w:eastAsia="標楷體" w:hAnsi="Arial" w:cs="Arial"/>
          <w:szCs w:val="24"/>
        </w:rPr>
        <w:t>採線上</w:t>
      </w:r>
      <w:proofErr w:type="gramEnd"/>
      <w:r w:rsidRPr="004D4D11">
        <w:rPr>
          <w:rFonts w:ascii="Arial" w:eastAsia="標楷體" w:hAnsi="Arial" w:cs="Arial"/>
          <w:szCs w:val="24"/>
        </w:rPr>
        <w:t>刷卡方式繳款者，可立即於網頁上確認是否付款狀態呈現「已付款完成」。</w:t>
      </w:r>
    </w:p>
    <w:p w14:paraId="0EBFA973" w14:textId="77777777" w:rsidR="000819F6" w:rsidRPr="004D4D11" w:rsidRDefault="000819F6" w:rsidP="006E06AB">
      <w:pPr>
        <w:spacing w:line="400" w:lineRule="exact"/>
        <w:ind w:leftChars="519" w:left="1440" w:hangingChars="81" w:hanging="194"/>
        <w:jc w:val="both"/>
        <w:rPr>
          <w:rFonts w:ascii="Arial" w:eastAsia="標楷體" w:hAnsi="Arial" w:cs="Arial"/>
          <w:szCs w:val="24"/>
        </w:rPr>
      </w:pPr>
      <w:r w:rsidRPr="004D4D11">
        <w:rPr>
          <w:rFonts w:ascii="Arial" w:eastAsia="標楷體" w:hAnsi="Arial" w:cs="Arial"/>
          <w:szCs w:val="24"/>
        </w:rPr>
        <w:t>2.</w:t>
      </w:r>
      <w:proofErr w:type="gramStart"/>
      <w:r w:rsidRPr="004D4D11">
        <w:rPr>
          <w:rFonts w:ascii="Arial" w:eastAsia="標楷體" w:hAnsi="Arial" w:cs="Arial"/>
          <w:szCs w:val="24"/>
        </w:rPr>
        <w:t>採</w:t>
      </w:r>
      <w:proofErr w:type="gramEnd"/>
      <w:r w:rsidRPr="004D4D11">
        <w:rPr>
          <w:rFonts w:ascii="Arial" w:eastAsia="標楷體" w:hAnsi="Arial" w:cs="Arial"/>
          <w:szCs w:val="24"/>
        </w:rPr>
        <w:t>ATM</w:t>
      </w:r>
      <w:r w:rsidRPr="004D4D11">
        <w:rPr>
          <w:rFonts w:ascii="Arial" w:eastAsia="標楷體" w:hAnsi="Arial" w:cs="Arial"/>
          <w:szCs w:val="24"/>
        </w:rPr>
        <w:t>或</w:t>
      </w:r>
      <w:r w:rsidRPr="004D4D11">
        <w:rPr>
          <w:rFonts w:ascii="Arial" w:eastAsia="標楷體" w:hAnsi="Arial" w:cs="Arial"/>
          <w:szCs w:val="24"/>
        </w:rPr>
        <w:t>Web ATM</w:t>
      </w:r>
      <w:r w:rsidRPr="004D4D11">
        <w:rPr>
          <w:rFonts w:ascii="Arial" w:eastAsia="標楷體" w:hAnsi="Arial" w:cs="Arial"/>
          <w:szCs w:val="24"/>
        </w:rPr>
        <w:t>轉帳者，轉帳後請立即確認交易明細表及帳戶內是否已</w:t>
      </w:r>
      <w:r w:rsidRPr="004D4D11">
        <w:rPr>
          <w:rFonts w:eastAsia="標楷體"/>
          <w:szCs w:val="24"/>
        </w:rPr>
        <w:t>扣</w:t>
      </w:r>
      <w:r w:rsidRPr="004D4D11">
        <w:rPr>
          <w:rFonts w:ascii="Arial" w:eastAsia="標楷體" w:hAnsi="Arial" w:cs="Arial"/>
          <w:szCs w:val="24"/>
        </w:rPr>
        <w:t>款完成，並可在完成繳費</w:t>
      </w:r>
      <w:r w:rsidRPr="004D4D11">
        <w:rPr>
          <w:rFonts w:ascii="Arial" w:eastAsia="標楷體" w:hAnsi="Arial" w:cs="Arial"/>
          <w:szCs w:val="24"/>
        </w:rPr>
        <w:t>30</w:t>
      </w:r>
      <w:r w:rsidRPr="004D4D11">
        <w:rPr>
          <w:rFonts w:ascii="Arial" w:eastAsia="標楷體" w:hAnsi="Arial" w:cs="Arial"/>
          <w:szCs w:val="24"/>
        </w:rPr>
        <w:t>分鐘後於網頁上確認訂單狀態。</w:t>
      </w:r>
    </w:p>
    <w:p w14:paraId="69D46A21" w14:textId="77777777" w:rsidR="000819F6" w:rsidRPr="004D4D11" w:rsidRDefault="000819F6" w:rsidP="006E06AB">
      <w:pPr>
        <w:spacing w:line="400" w:lineRule="exact"/>
        <w:ind w:leftChars="519" w:left="1440" w:hangingChars="81" w:hanging="194"/>
        <w:jc w:val="both"/>
        <w:rPr>
          <w:rFonts w:ascii="Arial" w:eastAsia="標楷體" w:hAnsi="Arial" w:cs="Arial"/>
          <w:szCs w:val="24"/>
        </w:rPr>
      </w:pPr>
      <w:r w:rsidRPr="004D4D11">
        <w:rPr>
          <w:rFonts w:ascii="Arial" w:eastAsia="標楷體" w:hAnsi="Arial" w:cs="Arial"/>
          <w:szCs w:val="24"/>
        </w:rPr>
        <w:t>3.</w:t>
      </w:r>
      <w:proofErr w:type="gramStart"/>
      <w:r w:rsidRPr="004D4D11">
        <w:rPr>
          <w:rFonts w:ascii="Arial" w:eastAsia="標楷體" w:hAnsi="Arial" w:cs="Arial"/>
          <w:szCs w:val="24"/>
        </w:rPr>
        <w:t>採</w:t>
      </w:r>
      <w:proofErr w:type="gramEnd"/>
      <w:r w:rsidRPr="004D4D11">
        <w:rPr>
          <w:rFonts w:ascii="Arial" w:eastAsia="標楷體" w:hAnsi="Arial" w:cs="Arial"/>
          <w:szCs w:val="24"/>
        </w:rPr>
        <w:t>臨櫃匯款者，</w:t>
      </w:r>
      <w:r w:rsidR="00D67DF8" w:rsidRPr="004D4D11">
        <w:rPr>
          <w:rFonts w:ascii="Arial" w:eastAsia="標楷體" w:hAnsi="Arial" w:cs="Arial"/>
          <w:bCs/>
          <w:szCs w:val="24"/>
        </w:rPr>
        <w:t>請於匯款當日</w:t>
      </w:r>
      <w:r w:rsidR="00D67DF8" w:rsidRPr="004D4D11">
        <w:rPr>
          <w:rFonts w:ascii="Arial" w:eastAsia="標楷體" w:hAnsi="Arial" w:cs="Arial"/>
          <w:bCs/>
          <w:szCs w:val="24"/>
        </w:rPr>
        <w:t>18:00</w:t>
      </w:r>
      <w:r w:rsidR="00D67DF8" w:rsidRPr="004D4D11">
        <w:rPr>
          <w:rFonts w:ascii="Arial" w:eastAsia="標楷體" w:hAnsi="Arial" w:cs="Arial"/>
          <w:bCs/>
          <w:szCs w:val="24"/>
        </w:rPr>
        <w:t>後再至網頁上確認訂單狀態</w:t>
      </w:r>
      <w:r w:rsidRPr="004D4D11">
        <w:rPr>
          <w:rFonts w:ascii="Arial" w:eastAsia="標楷體" w:hAnsi="Arial" w:cs="Arial"/>
          <w:szCs w:val="24"/>
        </w:rPr>
        <w:t>。</w:t>
      </w:r>
    </w:p>
    <w:p w14:paraId="14F86D86" w14:textId="77777777" w:rsidR="009F14F3" w:rsidRPr="004D4D11" w:rsidRDefault="006A63C5" w:rsidP="00DB4E12">
      <w:pPr>
        <w:pStyle w:val="20"/>
        <w:spacing w:line="400" w:lineRule="exact"/>
        <w:ind w:leftChars="177" w:left="905" w:hangingChars="200" w:hanging="480"/>
        <w:jc w:val="both"/>
        <w:rPr>
          <w:rFonts w:ascii="Arial" w:hAnsi="Arial" w:cs="Arial"/>
          <w:szCs w:val="24"/>
        </w:rPr>
      </w:pPr>
      <w:r w:rsidRPr="004D4D11">
        <w:rPr>
          <w:rFonts w:ascii="Arial" w:hAnsi="Arial" w:cs="Arial"/>
          <w:bCs/>
        </w:rPr>
        <w:lastRenderedPageBreak/>
        <w:t>二、</w:t>
      </w:r>
      <w:r w:rsidR="009F14F3" w:rsidRPr="00DB4E12">
        <w:rPr>
          <w:rFonts w:ascii="Arial" w:hAnsi="Arial" w:cs="Arial"/>
          <w:szCs w:val="24"/>
        </w:rPr>
        <w:t>報名</w:t>
      </w:r>
      <w:r w:rsidR="009F14F3" w:rsidRPr="004D4D11">
        <w:rPr>
          <w:rFonts w:ascii="Arial" w:hAnsi="Arial" w:cs="Arial"/>
          <w:bCs/>
        </w:rPr>
        <w:t>應注意事項：</w:t>
      </w:r>
    </w:p>
    <w:p w14:paraId="198E78FC" w14:textId="2CBA5778" w:rsidR="009F14F3" w:rsidRPr="004D4D11" w:rsidRDefault="009F14F3" w:rsidP="006E06AB">
      <w:pPr>
        <w:numPr>
          <w:ilvl w:val="0"/>
          <w:numId w:val="9"/>
        </w:numPr>
        <w:spacing w:line="400" w:lineRule="exact"/>
        <w:ind w:left="1276" w:hanging="425"/>
        <w:jc w:val="both"/>
        <w:rPr>
          <w:rFonts w:ascii="Arial" w:eastAsia="標楷體" w:hAnsi="Arial" w:cs="Arial"/>
        </w:rPr>
      </w:pPr>
      <w:r w:rsidRPr="004D4D11">
        <w:rPr>
          <w:rFonts w:ascii="Arial" w:eastAsia="標楷體" w:hAnsi="Arial" w:cs="Arial"/>
        </w:rPr>
        <w:t>「姓名」、「</w:t>
      </w:r>
      <w:r w:rsidR="00DB4E12" w:rsidRPr="004D4D11">
        <w:rPr>
          <w:rFonts w:ascii="Arial" w:eastAsia="標楷體" w:hAnsi="Arial" w:cs="Arial"/>
        </w:rPr>
        <w:t>身分證統一編號</w:t>
      </w:r>
      <w:r w:rsidRPr="004D4D11">
        <w:rPr>
          <w:rFonts w:ascii="Arial" w:eastAsia="標楷體" w:hAnsi="Arial" w:cs="Arial"/>
        </w:rPr>
        <w:t>」等，須與所持證件相符</w:t>
      </w:r>
      <w:r w:rsidR="00763A6D" w:rsidRPr="004D4D11">
        <w:rPr>
          <w:rFonts w:ascii="Arial" w:eastAsia="標楷體" w:hAnsi="Arial" w:cs="Arial"/>
        </w:rPr>
        <w:t>(</w:t>
      </w:r>
      <w:r w:rsidRPr="004D4D11">
        <w:rPr>
          <w:rFonts w:ascii="Arial" w:eastAsia="標楷體" w:hAnsi="Arial" w:cs="Arial"/>
        </w:rPr>
        <w:t>如證件記載錯誤或不一致，應先向戶政機關或原發證機關申請更正或檢附有更正記載之戶籍謄本</w:t>
      </w:r>
      <w:r w:rsidR="00763A6D" w:rsidRPr="004D4D11">
        <w:rPr>
          <w:rFonts w:ascii="Arial" w:eastAsia="標楷體" w:hAnsi="Arial" w:cs="Arial"/>
        </w:rPr>
        <w:t>)</w:t>
      </w:r>
      <w:r w:rsidRPr="004D4D11">
        <w:rPr>
          <w:rFonts w:ascii="Arial" w:eastAsia="標楷體" w:hAnsi="Arial" w:cs="Arial"/>
        </w:rPr>
        <w:t>。</w:t>
      </w:r>
    </w:p>
    <w:p w14:paraId="09C42415" w14:textId="77777777" w:rsidR="0009065A" w:rsidRPr="004D4D11" w:rsidRDefault="009F14F3" w:rsidP="006E06AB">
      <w:pPr>
        <w:numPr>
          <w:ilvl w:val="0"/>
          <w:numId w:val="9"/>
        </w:numPr>
        <w:spacing w:line="400" w:lineRule="exact"/>
        <w:ind w:left="1276" w:hanging="425"/>
        <w:jc w:val="both"/>
        <w:rPr>
          <w:rFonts w:ascii="Arial" w:eastAsia="標楷體" w:hAnsi="Arial" w:cs="Arial"/>
        </w:rPr>
      </w:pPr>
      <w:r w:rsidRPr="004D4D11">
        <w:rPr>
          <w:rFonts w:ascii="Arial" w:eastAsia="標楷體" w:hAnsi="Arial" w:cs="Arial"/>
        </w:rPr>
        <w:t>「通訊地址」、「日間聯絡電話」、「夜間聯絡電話」、「行動電話」及「</w:t>
      </w:r>
      <w:r w:rsidRPr="004D4D11">
        <w:rPr>
          <w:rFonts w:ascii="Arial" w:eastAsia="標楷體" w:hAnsi="Arial" w:cs="Arial"/>
        </w:rPr>
        <w:t>Email</w:t>
      </w:r>
      <w:r w:rsidRPr="004D4D11">
        <w:rPr>
          <w:rFonts w:ascii="Arial" w:eastAsia="標楷體" w:hAnsi="Arial" w:cs="Arial"/>
        </w:rPr>
        <w:t>帳號」等，請詳細填寫正確以便聯絡。</w:t>
      </w:r>
    </w:p>
    <w:p w14:paraId="44A8E683" w14:textId="77777777" w:rsidR="0009065A" w:rsidRPr="004D4D11" w:rsidRDefault="0009065A" w:rsidP="006E06AB">
      <w:pPr>
        <w:numPr>
          <w:ilvl w:val="0"/>
          <w:numId w:val="9"/>
        </w:numPr>
        <w:spacing w:line="400" w:lineRule="exact"/>
        <w:ind w:left="1276" w:hanging="425"/>
        <w:jc w:val="both"/>
        <w:rPr>
          <w:rFonts w:ascii="Arial" w:eastAsia="標楷體" w:hAnsi="Arial" w:cs="Arial"/>
        </w:rPr>
      </w:pPr>
      <w:r w:rsidRPr="004D4D11">
        <w:rPr>
          <w:rFonts w:ascii="Arial" w:eastAsia="標楷體" w:hAnsi="Arial" w:cs="Arial"/>
        </w:rPr>
        <w:t>台灣金融研訓院</w:t>
      </w:r>
      <w:r w:rsidR="0027217A" w:rsidRPr="004D4D11">
        <w:rPr>
          <w:rFonts w:ascii="Arial" w:eastAsia="標楷體" w:hAnsi="Arial" w:cs="Arial"/>
        </w:rPr>
        <w:t>以</w:t>
      </w:r>
      <w:r w:rsidRPr="004D4D11">
        <w:rPr>
          <w:rFonts w:ascii="Arial" w:eastAsia="標楷體" w:hAnsi="Arial" w:cs="Arial"/>
        </w:rPr>
        <w:t>應考人登錄於網頁之報名資料做為製作測驗結果通知書及之依據。</w:t>
      </w:r>
    </w:p>
    <w:p w14:paraId="1EA001DD" w14:textId="77777777" w:rsidR="00472F30" w:rsidRPr="004D4D11" w:rsidRDefault="007F29BA" w:rsidP="006E06AB">
      <w:pPr>
        <w:numPr>
          <w:ilvl w:val="0"/>
          <w:numId w:val="9"/>
        </w:numPr>
        <w:spacing w:line="400" w:lineRule="exact"/>
        <w:ind w:left="1276" w:hanging="426"/>
        <w:jc w:val="both"/>
        <w:rPr>
          <w:rFonts w:ascii="Arial" w:eastAsia="標楷體" w:hAnsi="Arial" w:cs="Arial"/>
        </w:rPr>
      </w:pPr>
      <w:r w:rsidRPr="004D4D11">
        <w:rPr>
          <w:rFonts w:ascii="Arial" w:eastAsia="標楷體" w:hAnsi="Arial" w:cs="Arial"/>
        </w:rPr>
        <w:t>應考人</w:t>
      </w:r>
      <w:r w:rsidR="00472F30" w:rsidRPr="004D4D11">
        <w:rPr>
          <w:rFonts w:ascii="Arial" w:eastAsia="標楷體" w:hAnsi="Arial" w:cs="Arial"/>
        </w:rPr>
        <w:t>如有身心障礙或特殊因素於測試時需要特殊試場或服務，請於報名時</w:t>
      </w:r>
      <w:r w:rsidR="00A55DED" w:rsidRPr="004D4D11">
        <w:rPr>
          <w:rFonts w:ascii="Arial" w:eastAsia="標楷體" w:hAnsi="Arial" w:cs="Arial"/>
        </w:rPr>
        <w:t>提出</w:t>
      </w:r>
      <w:r w:rsidR="00472F30" w:rsidRPr="004D4D11">
        <w:rPr>
          <w:rFonts w:ascii="Arial" w:eastAsia="標楷體" w:hAnsi="Arial" w:cs="Arial"/>
        </w:rPr>
        <w:t>需求，本院得要求應考人提供相關證明文件，並在考試公平原則下，提供多元化適性協助。</w:t>
      </w:r>
    </w:p>
    <w:p w14:paraId="7B743FB1" w14:textId="7B8DAFC0" w:rsidR="001620BE" w:rsidRPr="004D4D11" w:rsidRDefault="005C561C" w:rsidP="00DB4E12">
      <w:pPr>
        <w:pStyle w:val="20"/>
        <w:spacing w:line="400" w:lineRule="exact"/>
        <w:ind w:leftChars="177" w:left="905" w:hangingChars="200" w:hanging="480"/>
        <w:jc w:val="both"/>
        <w:rPr>
          <w:rFonts w:ascii="Arial" w:hAnsi="Arial" w:cs="Arial"/>
          <w:szCs w:val="24"/>
        </w:rPr>
      </w:pPr>
      <w:r w:rsidRPr="004D4D11">
        <w:rPr>
          <w:rFonts w:ascii="Arial" w:hAnsi="Arial" w:cs="Arial" w:hint="eastAsia"/>
          <w:szCs w:val="24"/>
        </w:rPr>
        <w:t>三、</w:t>
      </w:r>
      <w:r w:rsidR="003F41D5" w:rsidRPr="004D4D11">
        <w:rPr>
          <w:rFonts w:ascii="Arial" w:hAnsi="Arial" w:cs="Arial"/>
          <w:szCs w:val="24"/>
        </w:rPr>
        <w:t>凡於報名期間</w:t>
      </w:r>
      <w:proofErr w:type="gramStart"/>
      <w:r w:rsidR="003F41D5" w:rsidRPr="004D4D11">
        <w:rPr>
          <w:rFonts w:ascii="Arial" w:hAnsi="Arial" w:cs="Arial"/>
          <w:szCs w:val="24"/>
        </w:rPr>
        <w:t>均得線上</w:t>
      </w:r>
      <w:proofErr w:type="gramEnd"/>
      <w:r w:rsidR="003F41D5" w:rsidRPr="004D4D11">
        <w:rPr>
          <w:rFonts w:ascii="Arial" w:hAnsi="Arial" w:cs="Arial"/>
          <w:szCs w:val="24"/>
        </w:rPr>
        <w:t>申請全額退費，不須檢附相關證明文件</w:t>
      </w:r>
      <w:r w:rsidR="003F41D5" w:rsidRPr="004D4D11">
        <w:rPr>
          <w:rFonts w:ascii="Arial" w:hAnsi="Arial" w:cs="Arial"/>
          <w:szCs w:val="24"/>
        </w:rPr>
        <w:t>(</w:t>
      </w:r>
      <w:r w:rsidR="003F41D5" w:rsidRPr="004D4D11">
        <w:rPr>
          <w:rFonts w:ascii="Arial" w:hAnsi="Arial" w:cs="Arial"/>
          <w:szCs w:val="24"/>
        </w:rPr>
        <w:t>報名時</w:t>
      </w:r>
      <w:proofErr w:type="gramStart"/>
      <w:r w:rsidR="003F41D5" w:rsidRPr="004D4D11">
        <w:rPr>
          <w:rFonts w:ascii="Arial" w:hAnsi="Arial" w:cs="Arial"/>
          <w:szCs w:val="24"/>
        </w:rPr>
        <w:t>採</w:t>
      </w:r>
      <w:proofErr w:type="gramEnd"/>
      <w:r w:rsidR="003F41D5" w:rsidRPr="004D4D11">
        <w:rPr>
          <w:rFonts w:ascii="Arial" w:hAnsi="Arial" w:cs="Arial"/>
          <w:szCs w:val="24"/>
        </w:rPr>
        <w:t>ATM</w:t>
      </w:r>
      <w:proofErr w:type="gramStart"/>
      <w:r w:rsidR="003F41D5" w:rsidRPr="004D4D11">
        <w:rPr>
          <w:rFonts w:ascii="Arial" w:hAnsi="Arial" w:cs="Arial"/>
          <w:szCs w:val="24"/>
        </w:rPr>
        <w:t>轉帳或臨櫃</w:t>
      </w:r>
      <w:proofErr w:type="gramEnd"/>
      <w:r w:rsidR="003F41D5" w:rsidRPr="004D4D11">
        <w:rPr>
          <w:rFonts w:ascii="Arial" w:hAnsi="Arial" w:cs="Arial"/>
          <w:szCs w:val="24"/>
        </w:rPr>
        <w:t>匯款繳費者，將另扣除匯費</w:t>
      </w:r>
      <w:r w:rsidR="003F41D5" w:rsidRPr="004D4D11">
        <w:rPr>
          <w:rFonts w:ascii="Arial" w:hAnsi="Arial" w:cs="Arial"/>
          <w:szCs w:val="24"/>
        </w:rPr>
        <w:t>30</w:t>
      </w:r>
      <w:r w:rsidR="003F41D5" w:rsidRPr="004D4D11">
        <w:rPr>
          <w:rFonts w:ascii="Arial" w:hAnsi="Arial" w:cs="Arial"/>
          <w:szCs w:val="24"/>
        </w:rPr>
        <w:t>元退還餘款；</w:t>
      </w:r>
      <w:proofErr w:type="gramStart"/>
      <w:r w:rsidR="003F41D5" w:rsidRPr="004D4D11">
        <w:rPr>
          <w:rFonts w:ascii="Arial" w:hAnsi="Arial" w:cs="Arial"/>
          <w:szCs w:val="24"/>
        </w:rPr>
        <w:t>採線上</w:t>
      </w:r>
      <w:proofErr w:type="gramEnd"/>
      <w:r w:rsidR="003F41D5" w:rsidRPr="004D4D11">
        <w:rPr>
          <w:rFonts w:ascii="Arial" w:hAnsi="Arial" w:cs="Arial"/>
          <w:szCs w:val="24"/>
        </w:rPr>
        <w:t>刷卡者，則</w:t>
      </w:r>
      <w:proofErr w:type="gramStart"/>
      <w:r w:rsidR="003F41D5" w:rsidRPr="004D4D11">
        <w:rPr>
          <w:rFonts w:ascii="Arial" w:hAnsi="Arial" w:cs="Arial"/>
          <w:szCs w:val="24"/>
        </w:rPr>
        <w:t>進行刷退</w:t>
      </w:r>
      <w:proofErr w:type="gramEnd"/>
      <w:r w:rsidR="003F41D5" w:rsidRPr="004D4D11">
        <w:rPr>
          <w:rFonts w:ascii="Arial" w:hAnsi="Arial" w:cs="Arial"/>
          <w:szCs w:val="24"/>
        </w:rPr>
        <w:t>)</w:t>
      </w:r>
      <w:r w:rsidR="003F41D5" w:rsidRPr="004D4D11">
        <w:rPr>
          <w:rFonts w:ascii="Arial" w:hAnsi="Arial" w:cs="Arial"/>
          <w:szCs w:val="24"/>
        </w:rPr>
        <w:t>。報名截止後不得以任何理由要求取消報名、延期</w:t>
      </w:r>
      <w:r w:rsidR="00A73BC5" w:rsidRPr="004D4D11">
        <w:rPr>
          <w:rFonts w:ascii="Arial" w:hAnsi="Arial" w:cs="Arial"/>
          <w:szCs w:val="24"/>
        </w:rPr>
        <w:t>、</w:t>
      </w:r>
      <w:r w:rsidR="003F41D5" w:rsidRPr="004D4D11">
        <w:rPr>
          <w:rFonts w:ascii="Arial" w:hAnsi="Arial" w:cs="Arial"/>
          <w:szCs w:val="24"/>
        </w:rPr>
        <w:t>退還報名費。</w:t>
      </w:r>
    </w:p>
    <w:p w14:paraId="35BC6349" w14:textId="77777777" w:rsidR="00A535AD" w:rsidRPr="004D4D11" w:rsidRDefault="00B43A8E" w:rsidP="00B939E5">
      <w:pPr>
        <w:pStyle w:val="af8"/>
        <w:spacing w:beforeLines="100" w:before="360"/>
        <w:rPr>
          <w:rFonts w:ascii="Arial" w:hAnsi="Arial" w:cs="Arial"/>
        </w:rPr>
      </w:pPr>
      <w:bookmarkStart w:id="4" w:name="_Toc99034377"/>
      <w:r w:rsidRPr="004D4D11">
        <w:rPr>
          <w:rFonts w:ascii="Arial" w:hAnsi="Arial" w:cs="Arial"/>
          <w:szCs w:val="24"/>
        </w:rPr>
        <w:t>伍、</w:t>
      </w:r>
      <w:r w:rsidRPr="004D4D11">
        <w:rPr>
          <w:rFonts w:ascii="Arial" w:hAnsi="Arial" w:cs="Arial"/>
        </w:rPr>
        <w:t>測驗日期及地點</w:t>
      </w:r>
      <w:bookmarkEnd w:id="4"/>
    </w:p>
    <w:p w14:paraId="1739B646" w14:textId="2F930925" w:rsidR="00DD43D5" w:rsidRPr="004D4D11" w:rsidRDefault="005C561C" w:rsidP="005C561C">
      <w:pPr>
        <w:pStyle w:val="20"/>
        <w:spacing w:line="400" w:lineRule="exact"/>
        <w:ind w:leftChars="177" w:left="850" w:hangingChars="177" w:hanging="425"/>
        <w:jc w:val="both"/>
        <w:rPr>
          <w:rFonts w:ascii="Arial" w:hAnsi="Arial" w:cs="Arial"/>
          <w:szCs w:val="24"/>
        </w:rPr>
      </w:pPr>
      <w:r w:rsidRPr="004D4D11">
        <w:rPr>
          <w:rFonts w:ascii="Arial" w:hAnsi="Arial" w:cs="Arial" w:hint="eastAsia"/>
          <w:szCs w:val="24"/>
        </w:rPr>
        <w:t>一、</w:t>
      </w:r>
      <w:r w:rsidR="00A535AD" w:rsidRPr="004D4D11">
        <w:rPr>
          <w:rFonts w:ascii="Arial" w:hAnsi="Arial" w:cs="Arial"/>
          <w:szCs w:val="24"/>
        </w:rPr>
        <w:t>測驗日期：</w:t>
      </w:r>
      <w:bookmarkStart w:id="5" w:name="_Hlk98922935"/>
      <w:r w:rsidR="00256F3F" w:rsidRPr="004D4D11">
        <w:rPr>
          <w:rFonts w:ascii="Arial" w:hAnsi="Arial" w:cs="Arial"/>
          <w:szCs w:val="24"/>
        </w:rPr>
        <w:t>1</w:t>
      </w:r>
      <w:r w:rsidR="00B43A8E" w:rsidRPr="004D4D11">
        <w:rPr>
          <w:rFonts w:ascii="Arial" w:hAnsi="Arial" w:cs="Arial"/>
          <w:szCs w:val="24"/>
        </w:rPr>
        <w:t>1</w:t>
      </w:r>
      <w:r w:rsidR="00B939E5" w:rsidRPr="004D4D11">
        <w:rPr>
          <w:rFonts w:ascii="Arial" w:hAnsi="Arial" w:cs="Arial"/>
          <w:szCs w:val="24"/>
        </w:rPr>
        <w:t>1</w:t>
      </w:r>
      <w:r w:rsidR="00256F3F" w:rsidRPr="004D4D11">
        <w:rPr>
          <w:rFonts w:ascii="Arial" w:hAnsi="Arial" w:cs="Arial"/>
          <w:szCs w:val="24"/>
        </w:rPr>
        <w:t>年</w:t>
      </w:r>
      <w:r w:rsidR="00B939E5" w:rsidRPr="004D4D11">
        <w:rPr>
          <w:rFonts w:ascii="Arial" w:hAnsi="Arial" w:cs="Arial"/>
          <w:szCs w:val="24"/>
        </w:rPr>
        <w:t>8</w:t>
      </w:r>
      <w:r w:rsidR="00256F3F" w:rsidRPr="004D4D11">
        <w:rPr>
          <w:rFonts w:ascii="Arial" w:hAnsi="Arial" w:cs="Arial"/>
          <w:szCs w:val="24"/>
        </w:rPr>
        <w:t>月</w:t>
      </w:r>
      <w:r w:rsidR="00B939E5" w:rsidRPr="004D4D11">
        <w:rPr>
          <w:rFonts w:ascii="Arial" w:hAnsi="Arial" w:cs="Arial"/>
          <w:szCs w:val="24"/>
        </w:rPr>
        <w:t>13</w:t>
      </w:r>
      <w:r w:rsidR="00256F3F" w:rsidRPr="004D4D11">
        <w:rPr>
          <w:rFonts w:ascii="Arial" w:hAnsi="Arial" w:cs="Arial"/>
          <w:szCs w:val="24"/>
        </w:rPr>
        <w:t>日</w:t>
      </w:r>
      <w:r w:rsidR="00256F3F" w:rsidRPr="004D4D11">
        <w:rPr>
          <w:rFonts w:ascii="Arial" w:hAnsi="Arial" w:cs="Arial"/>
          <w:szCs w:val="24"/>
        </w:rPr>
        <w:t>(</w:t>
      </w:r>
      <w:r w:rsidR="00DE0E23" w:rsidRPr="004D4D11">
        <w:rPr>
          <w:rFonts w:ascii="Arial" w:hAnsi="Arial" w:cs="Arial"/>
          <w:szCs w:val="24"/>
        </w:rPr>
        <w:t>六</w:t>
      </w:r>
      <w:r w:rsidR="00256F3F" w:rsidRPr="004D4D11">
        <w:rPr>
          <w:rFonts w:ascii="Arial" w:hAnsi="Arial" w:cs="Arial"/>
          <w:szCs w:val="24"/>
        </w:rPr>
        <w:t>)</w:t>
      </w:r>
      <w:r w:rsidR="00B95AEB" w:rsidRPr="004D4D11">
        <w:rPr>
          <w:rFonts w:ascii="Arial" w:hAnsi="Arial" w:cs="Arial"/>
          <w:szCs w:val="24"/>
        </w:rPr>
        <w:t>。</w:t>
      </w:r>
      <w:bookmarkEnd w:id="5"/>
    </w:p>
    <w:p w14:paraId="1C124B3D" w14:textId="4A0F4703" w:rsidR="00BC298E" w:rsidRPr="004D4D11" w:rsidRDefault="005C561C" w:rsidP="00DB4E12">
      <w:pPr>
        <w:pStyle w:val="20"/>
        <w:spacing w:line="400" w:lineRule="exact"/>
        <w:ind w:leftChars="177" w:left="905" w:hangingChars="200" w:hanging="480"/>
        <w:jc w:val="both"/>
        <w:rPr>
          <w:rFonts w:ascii="Arial" w:hAnsi="Arial" w:cs="Arial"/>
          <w:szCs w:val="24"/>
        </w:rPr>
      </w:pPr>
      <w:r w:rsidRPr="004D4D11">
        <w:rPr>
          <w:rFonts w:ascii="Arial" w:hAnsi="Arial" w:cs="Arial" w:hint="eastAsia"/>
          <w:szCs w:val="24"/>
        </w:rPr>
        <w:t>二、</w:t>
      </w:r>
      <w:r w:rsidR="00B43A8E" w:rsidRPr="004D4D11">
        <w:rPr>
          <w:rFonts w:ascii="Arial" w:hAnsi="Arial" w:cs="Arial"/>
          <w:szCs w:val="24"/>
        </w:rPr>
        <w:t>測驗</w:t>
      </w:r>
      <w:r w:rsidR="00B43A8E" w:rsidRPr="004D4D11">
        <w:rPr>
          <w:rFonts w:ascii="Arial" w:hAnsi="Arial" w:cs="Arial"/>
          <w:bCs/>
          <w:szCs w:val="24"/>
        </w:rPr>
        <w:t>地點</w:t>
      </w:r>
      <w:r w:rsidR="00B43A8E" w:rsidRPr="004D4D11">
        <w:rPr>
          <w:rFonts w:ascii="Arial" w:hAnsi="Arial" w:cs="Arial"/>
          <w:szCs w:val="24"/>
        </w:rPr>
        <w:t>：</w:t>
      </w:r>
      <w:r w:rsidR="00897F15" w:rsidRPr="004D4D11">
        <w:rPr>
          <w:rFonts w:ascii="Arial" w:hAnsi="Arial" w:cs="Arial" w:hint="eastAsia"/>
          <w:szCs w:val="24"/>
        </w:rPr>
        <w:t>僅</w:t>
      </w:r>
      <w:r w:rsidR="00BC298E" w:rsidRPr="004D4D11">
        <w:rPr>
          <w:rFonts w:ascii="Arial" w:hAnsi="Arial" w:cs="Arial"/>
          <w:szCs w:val="24"/>
        </w:rPr>
        <w:t>設台北考區，考場詳細地址、位置圖及交通路線圖將公告於專區網站</w:t>
      </w:r>
      <w:bookmarkStart w:id="6" w:name="_Hlk98922982"/>
      <w:r w:rsidR="00B939E5" w:rsidRPr="004D4D11">
        <w:rPr>
          <w:rFonts w:ascii="Arial" w:hAnsi="Arial" w:cs="Arial" w:hint="eastAsia"/>
          <w:szCs w:val="24"/>
        </w:rPr>
        <w:t>(</w:t>
      </w:r>
      <w:r w:rsidR="00B939E5" w:rsidRPr="004D4D11">
        <w:rPr>
          <w:rFonts w:ascii="Arial" w:hAnsi="Arial" w:cs="Arial"/>
          <w:sz w:val="22"/>
          <w:szCs w:val="22"/>
        </w:rPr>
        <w:t>https://svc.tabf.org.tw/111taipower01</w:t>
      </w:r>
      <w:r w:rsidR="00B939E5" w:rsidRPr="004D4D11">
        <w:rPr>
          <w:rFonts w:ascii="Arial" w:hAnsi="Arial" w:cs="Arial" w:hint="eastAsia"/>
          <w:szCs w:val="24"/>
        </w:rPr>
        <w:t>)</w:t>
      </w:r>
      <w:r w:rsidR="00BC298E" w:rsidRPr="004D4D11">
        <w:rPr>
          <w:rFonts w:ascii="Arial" w:hAnsi="Arial" w:cs="Arial"/>
          <w:szCs w:val="24"/>
        </w:rPr>
        <w:t>，應考人可於</w:t>
      </w:r>
      <w:r w:rsidR="00BC298E" w:rsidRPr="004D4D11">
        <w:rPr>
          <w:rFonts w:ascii="Arial" w:hAnsi="Arial" w:cs="Arial"/>
          <w:szCs w:val="24"/>
        </w:rPr>
        <w:t>11</w:t>
      </w:r>
      <w:r w:rsidR="00B939E5" w:rsidRPr="004D4D11">
        <w:rPr>
          <w:rFonts w:ascii="Arial" w:hAnsi="Arial" w:cs="Arial"/>
          <w:szCs w:val="24"/>
        </w:rPr>
        <w:t>1</w:t>
      </w:r>
      <w:r w:rsidR="00BC298E" w:rsidRPr="004D4D11">
        <w:rPr>
          <w:rFonts w:ascii="Arial" w:hAnsi="Arial" w:cs="Arial"/>
          <w:szCs w:val="24"/>
        </w:rPr>
        <w:t>年</w:t>
      </w:r>
      <w:r w:rsidR="00B939E5" w:rsidRPr="004D4D11">
        <w:rPr>
          <w:rFonts w:ascii="Arial" w:hAnsi="Arial" w:cs="Arial"/>
          <w:szCs w:val="24"/>
        </w:rPr>
        <w:t>8</w:t>
      </w:r>
      <w:r w:rsidR="00BC298E" w:rsidRPr="004D4D11">
        <w:rPr>
          <w:rFonts w:ascii="Arial" w:hAnsi="Arial" w:cs="Arial"/>
          <w:szCs w:val="24"/>
        </w:rPr>
        <w:t>月</w:t>
      </w:r>
      <w:r w:rsidR="00B939E5" w:rsidRPr="004D4D11">
        <w:rPr>
          <w:rFonts w:ascii="Arial" w:hAnsi="Arial" w:cs="Arial"/>
          <w:szCs w:val="24"/>
        </w:rPr>
        <w:t>8</w:t>
      </w:r>
      <w:r w:rsidR="00BC298E" w:rsidRPr="004D4D11">
        <w:rPr>
          <w:rFonts w:ascii="Arial" w:hAnsi="Arial" w:cs="Arial"/>
          <w:szCs w:val="24"/>
        </w:rPr>
        <w:t>日</w:t>
      </w:r>
      <w:r w:rsidR="00BC298E" w:rsidRPr="004D4D11">
        <w:rPr>
          <w:rFonts w:ascii="Arial" w:hAnsi="Arial" w:cs="Arial"/>
          <w:szCs w:val="24"/>
        </w:rPr>
        <w:t>(</w:t>
      </w:r>
      <w:proofErr w:type="gramStart"/>
      <w:r w:rsidR="00BC298E" w:rsidRPr="004D4D11">
        <w:rPr>
          <w:rFonts w:ascii="Arial" w:hAnsi="Arial" w:cs="Arial"/>
          <w:szCs w:val="24"/>
        </w:rPr>
        <w:t>一</w:t>
      </w:r>
      <w:proofErr w:type="gramEnd"/>
      <w:r w:rsidR="00BC298E" w:rsidRPr="004D4D11">
        <w:rPr>
          <w:rFonts w:ascii="Arial" w:hAnsi="Arial" w:cs="Arial"/>
          <w:szCs w:val="24"/>
        </w:rPr>
        <w:t>)</w:t>
      </w:r>
      <w:bookmarkEnd w:id="6"/>
      <w:r w:rsidR="00BC298E" w:rsidRPr="004D4D11">
        <w:rPr>
          <w:rFonts w:ascii="Arial" w:hAnsi="Arial" w:cs="Arial"/>
          <w:szCs w:val="24"/>
        </w:rPr>
        <w:t>後至專區查詢測驗地點，並直接由網頁查詢、列印，</w:t>
      </w:r>
      <w:proofErr w:type="gramStart"/>
      <w:r w:rsidR="00BC298E" w:rsidRPr="004D4D11">
        <w:rPr>
          <w:rFonts w:ascii="Arial" w:hAnsi="Arial" w:cs="Arial"/>
          <w:szCs w:val="24"/>
        </w:rPr>
        <w:t>不</w:t>
      </w:r>
      <w:proofErr w:type="gramEnd"/>
      <w:r w:rsidR="00BC298E" w:rsidRPr="004D4D11">
        <w:rPr>
          <w:rFonts w:ascii="Arial" w:hAnsi="Arial" w:cs="Arial"/>
          <w:szCs w:val="24"/>
        </w:rPr>
        <w:t>另行郵寄書面通知書。</w:t>
      </w:r>
    </w:p>
    <w:p w14:paraId="30138464" w14:textId="6E9087B3" w:rsidR="0031341A" w:rsidRPr="004D4D11" w:rsidRDefault="00B43A8E" w:rsidP="00B939E5">
      <w:pPr>
        <w:pStyle w:val="af8"/>
        <w:spacing w:beforeLines="100" w:before="360"/>
        <w:rPr>
          <w:rFonts w:ascii="Times New Roman" w:hAnsi="Times New Roman"/>
        </w:rPr>
      </w:pPr>
      <w:bookmarkStart w:id="7" w:name="_Toc99034378"/>
      <w:r w:rsidRPr="004D4D11">
        <w:rPr>
          <w:rFonts w:ascii="Times New Roman" w:hAnsi="Times New Roman"/>
        </w:rPr>
        <w:t>陸、測驗科目、時間及內容</w:t>
      </w:r>
      <w:bookmarkEnd w:id="7"/>
    </w:p>
    <w:p w14:paraId="77CAAC31" w14:textId="1AF13AEF" w:rsidR="0031341A" w:rsidRPr="004D4D11" w:rsidRDefault="0031341A" w:rsidP="005C561C">
      <w:pPr>
        <w:pStyle w:val="20"/>
        <w:spacing w:line="400" w:lineRule="exact"/>
        <w:ind w:leftChars="177" w:left="850" w:hangingChars="177" w:hanging="425"/>
        <w:jc w:val="both"/>
        <w:rPr>
          <w:rFonts w:ascii="Arial" w:hAnsi="Arial" w:cs="Arial"/>
          <w:dstrike/>
          <w:szCs w:val="24"/>
        </w:rPr>
      </w:pPr>
    </w:p>
    <w:tbl>
      <w:tblPr>
        <w:tblW w:w="4716" w:type="pct"/>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00" w:firstRow="0" w:lastRow="0" w:firstColumn="0" w:lastColumn="0" w:noHBand="0" w:noVBand="0"/>
      </w:tblPr>
      <w:tblGrid>
        <w:gridCol w:w="1275"/>
        <w:gridCol w:w="2694"/>
        <w:gridCol w:w="1135"/>
        <w:gridCol w:w="1842"/>
        <w:gridCol w:w="2234"/>
      </w:tblGrid>
      <w:tr w:rsidR="004D4D11" w:rsidRPr="004D4D11" w14:paraId="089CFB2F" w14:textId="77777777" w:rsidTr="00371FF2">
        <w:trPr>
          <w:trHeight w:val="423"/>
        </w:trPr>
        <w:tc>
          <w:tcPr>
            <w:tcW w:w="694" w:type="pct"/>
            <w:tcBorders>
              <w:top w:val="single" w:sz="8" w:space="0" w:color="000000"/>
              <w:left w:val="single" w:sz="8" w:space="0" w:color="000000"/>
              <w:bottom w:val="single" w:sz="8" w:space="0" w:color="000000"/>
              <w:right w:val="single" w:sz="8" w:space="0" w:color="000000"/>
            </w:tcBorders>
            <w:vAlign w:val="center"/>
          </w:tcPr>
          <w:p w14:paraId="353CD906" w14:textId="77777777" w:rsidR="008C71F6" w:rsidRPr="004D4D11" w:rsidRDefault="008C71F6" w:rsidP="00E7171D">
            <w:pPr>
              <w:ind w:leftChars="-12" w:hangingChars="12" w:hanging="29"/>
              <w:jc w:val="center"/>
              <w:rPr>
                <w:rFonts w:ascii="Arial" w:eastAsia="標楷體" w:hAnsi="Arial" w:cs="Arial"/>
                <w:szCs w:val="24"/>
              </w:rPr>
            </w:pPr>
            <w:r w:rsidRPr="004D4D11">
              <w:rPr>
                <w:rFonts w:ascii="Arial" w:eastAsia="標楷體" w:hAnsi="Arial" w:cs="Arial"/>
                <w:szCs w:val="24"/>
              </w:rPr>
              <w:t>節次</w:t>
            </w:r>
          </w:p>
        </w:tc>
        <w:tc>
          <w:tcPr>
            <w:tcW w:w="1467" w:type="pct"/>
            <w:tcBorders>
              <w:top w:val="single" w:sz="8" w:space="0" w:color="000000"/>
              <w:left w:val="single" w:sz="8" w:space="0" w:color="000000"/>
              <w:bottom w:val="single" w:sz="8" w:space="0" w:color="000000"/>
              <w:right w:val="single" w:sz="8" w:space="0" w:color="000000"/>
            </w:tcBorders>
            <w:vAlign w:val="center"/>
          </w:tcPr>
          <w:p w14:paraId="7A5E9384" w14:textId="77777777" w:rsidR="008C71F6" w:rsidRPr="004D4D11" w:rsidRDefault="008C71F6" w:rsidP="00CA2CE4">
            <w:pPr>
              <w:ind w:left="200"/>
              <w:jc w:val="center"/>
              <w:rPr>
                <w:rFonts w:ascii="Arial" w:eastAsia="標楷體" w:hAnsi="Arial" w:cs="Arial"/>
                <w:szCs w:val="24"/>
              </w:rPr>
            </w:pPr>
            <w:r w:rsidRPr="004D4D11">
              <w:rPr>
                <w:rFonts w:ascii="Arial" w:eastAsia="標楷體" w:hAnsi="Arial" w:cs="Arial"/>
                <w:szCs w:val="24"/>
              </w:rPr>
              <w:t>測驗</w:t>
            </w:r>
            <w:r w:rsidR="0094013F" w:rsidRPr="004D4D11">
              <w:rPr>
                <w:rFonts w:ascii="Arial" w:eastAsia="標楷體" w:hAnsi="Arial" w:cs="Arial"/>
                <w:szCs w:val="24"/>
              </w:rPr>
              <w:t>科目</w:t>
            </w:r>
          </w:p>
        </w:tc>
        <w:tc>
          <w:tcPr>
            <w:tcW w:w="618" w:type="pct"/>
            <w:tcBorders>
              <w:top w:val="single" w:sz="8" w:space="0" w:color="000000"/>
              <w:left w:val="single" w:sz="8" w:space="0" w:color="000000"/>
              <w:bottom w:val="single" w:sz="8" w:space="0" w:color="000000"/>
              <w:right w:val="single" w:sz="8" w:space="0" w:color="000000"/>
            </w:tcBorders>
            <w:vAlign w:val="center"/>
          </w:tcPr>
          <w:p w14:paraId="194E3514" w14:textId="77777777" w:rsidR="008C71F6" w:rsidRPr="004D4D11" w:rsidRDefault="008C71F6" w:rsidP="00CA2CE4">
            <w:pPr>
              <w:jc w:val="center"/>
              <w:rPr>
                <w:rFonts w:ascii="Arial" w:eastAsia="標楷體" w:hAnsi="Arial" w:cs="Arial"/>
                <w:szCs w:val="24"/>
              </w:rPr>
            </w:pPr>
            <w:r w:rsidRPr="004D4D11">
              <w:rPr>
                <w:rFonts w:ascii="Arial" w:eastAsia="標楷體" w:hAnsi="Arial" w:cs="Arial"/>
                <w:szCs w:val="24"/>
              </w:rPr>
              <w:t>預備</w:t>
            </w:r>
          </w:p>
        </w:tc>
        <w:tc>
          <w:tcPr>
            <w:tcW w:w="1003" w:type="pct"/>
            <w:tcBorders>
              <w:top w:val="single" w:sz="8" w:space="0" w:color="000000"/>
              <w:left w:val="single" w:sz="8" w:space="0" w:color="000000"/>
              <w:bottom w:val="single" w:sz="8" w:space="0" w:color="000000"/>
              <w:right w:val="single" w:sz="8" w:space="0" w:color="000000"/>
            </w:tcBorders>
            <w:vAlign w:val="center"/>
          </w:tcPr>
          <w:p w14:paraId="6856F922" w14:textId="77777777" w:rsidR="008C71F6" w:rsidRPr="004D4D11" w:rsidRDefault="008C71F6" w:rsidP="00CA2CE4">
            <w:pPr>
              <w:jc w:val="center"/>
              <w:rPr>
                <w:rFonts w:ascii="Arial" w:eastAsia="標楷體" w:hAnsi="Arial" w:cs="Arial"/>
                <w:szCs w:val="24"/>
              </w:rPr>
            </w:pPr>
            <w:r w:rsidRPr="004D4D11">
              <w:rPr>
                <w:rFonts w:ascii="Arial" w:eastAsia="標楷體" w:hAnsi="Arial" w:cs="Arial"/>
                <w:szCs w:val="24"/>
              </w:rPr>
              <w:t>時間</w:t>
            </w:r>
          </w:p>
        </w:tc>
        <w:tc>
          <w:tcPr>
            <w:tcW w:w="1217" w:type="pct"/>
            <w:tcBorders>
              <w:top w:val="single" w:sz="8" w:space="0" w:color="000000"/>
              <w:left w:val="single" w:sz="8" w:space="0" w:color="000000"/>
              <w:bottom w:val="single" w:sz="8" w:space="0" w:color="000000"/>
              <w:right w:val="single" w:sz="8" w:space="0" w:color="000000"/>
            </w:tcBorders>
            <w:vAlign w:val="center"/>
          </w:tcPr>
          <w:p w14:paraId="6BA08862" w14:textId="77777777" w:rsidR="008C71F6" w:rsidRPr="004D4D11" w:rsidRDefault="008C71F6" w:rsidP="00CA2CE4">
            <w:pPr>
              <w:ind w:leftChars="-44" w:left="9" w:hangingChars="48" w:hanging="115"/>
              <w:jc w:val="center"/>
              <w:rPr>
                <w:rFonts w:ascii="Arial" w:eastAsia="標楷體" w:hAnsi="Arial" w:cs="Arial"/>
                <w:szCs w:val="24"/>
              </w:rPr>
            </w:pPr>
            <w:r w:rsidRPr="004D4D11">
              <w:rPr>
                <w:rFonts w:ascii="Arial" w:eastAsia="標楷體" w:hAnsi="Arial" w:cs="Arial"/>
                <w:szCs w:val="24"/>
              </w:rPr>
              <w:t>測驗題型及方式</w:t>
            </w:r>
          </w:p>
        </w:tc>
      </w:tr>
      <w:tr w:rsidR="004D4D11" w:rsidRPr="004D4D11" w14:paraId="0DFB5323" w14:textId="77777777" w:rsidTr="00367FD6">
        <w:trPr>
          <w:cantSplit/>
          <w:trHeight w:val="890"/>
        </w:trPr>
        <w:tc>
          <w:tcPr>
            <w:tcW w:w="694" w:type="pct"/>
            <w:tcBorders>
              <w:top w:val="single" w:sz="8" w:space="0" w:color="000000"/>
              <w:left w:val="single" w:sz="8" w:space="0" w:color="000000"/>
              <w:bottom w:val="single" w:sz="8" w:space="0" w:color="000000"/>
              <w:right w:val="single" w:sz="8" w:space="0" w:color="000000"/>
            </w:tcBorders>
            <w:vAlign w:val="center"/>
          </w:tcPr>
          <w:p w14:paraId="095CFCFD" w14:textId="77777777" w:rsidR="00106FE5" w:rsidRPr="004D4D11" w:rsidRDefault="00106FE5" w:rsidP="00106FE5">
            <w:pPr>
              <w:spacing w:line="360" w:lineRule="exact"/>
              <w:ind w:leftChars="5" w:left="12"/>
              <w:jc w:val="center"/>
              <w:rPr>
                <w:rFonts w:ascii="Arial" w:eastAsia="標楷體" w:hAnsi="Arial" w:cs="Arial"/>
                <w:szCs w:val="24"/>
              </w:rPr>
            </w:pPr>
            <w:r w:rsidRPr="004D4D11">
              <w:rPr>
                <w:rFonts w:ascii="Arial" w:eastAsia="標楷體" w:hAnsi="Arial" w:cs="Arial"/>
                <w:szCs w:val="24"/>
              </w:rPr>
              <w:t>第一節</w:t>
            </w:r>
          </w:p>
        </w:tc>
        <w:tc>
          <w:tcPr>
            <w:tcW w:w="1467" w:type="pct"/>
            <w:tcBorders>
              <w:top w:val="single" w:sz="8" w:space="0" w:color="000000"/>
              <w:left w:val="single" w:sz="8" w:space="0" w:color="000000"/>
              <w:bottom w:val="single" w:sz="8" w:space="0" w:color="000000"/>
              <w:right w:val="single" w:sz="8" w:space="0" w:color="000000"/>
            </w:tcBorders>
            <w:vAlign w:val="center"/>
          </w:tcPr>
          <w:p w14:paraId="6C474C0A" w14:textId="77777777" w:rsidR="008C2666" w:rsidRPr="004D4D11" w:rsidRDefault="008C2666" w:rsidP="008C2666">
            <w:pPr>
              <w:autoSpaceDE w:val="0"/>
              <w:autoSpaceDN w:val="0"/>
              <w:adjustRightInd w:val="0"/>
              <w:spacing w:line="360" w:lineRule="exact"/>
              <w:jc w:val="both"/>
              <w:rPr>
                <w:rFonts w:ascii="Arial" w:eastAsia="標楷體" w:hAnsi="Arial" w:cs="Arial"/>
                <w:kern w:val="0"/>
              </w:rPr>
            </w:pPr>
            <w:r w:rsidRPr="004D4D11">
              <w:rPr>
                <w:rFonts w:ascii="Arial" w:eastAsia="標楷體" w:hAnsi="Arial" w:cs="Arial"/>
              </w:rPr>
              <w:t>科目二</w:t>
            </w:r>
          </w:p>
          <w:p w14:paraId="05085F10" w14:textId="5005EB4E" w:rsidR="00106FE5" w:rsidRPr="004D4D11" w:rsidRDefault="008C2666" w:rsidP="00106FE5">
            <w:pPr>
              <w:autoSpaceDE w:val="0"/>
              <w:autoSpaceDN w:val="0"/>
              <w:adjustRightInd w:val="0"/>
              <w:spacing w:line="360" w:lineRule="exact"/>
              <w:jc w:val="both"/>
              <w:rPr>
                <w:rFonts w:ascii="Arial" w:eastAsia="標楷體" w:hAnsi="Arial" w:cs="Arial"/>
              </w:rPr>
            </w:pPr>
            <w:r w:rsidRPr="004D4D11">
              <w:rPr>
                <w:rFonts w:ascii="Arial" w:eastAsia="標楷體" w:hAnsi="Arial" w:cs="Arial"/>
                <w:kern w:val="0"/>
              </w:rPr>
              <w:t>電力交易平台市場規則</w:t>
            </w:r>
          </w:p>
        </w:tc>
        <w:tc>
          <w:tcPr>
            <w:tcW w:w="618" w:type="pct"/>
            <w:tcBorders>
              <w:top w:val="single" w:sz="8" w:space="0" w:color="000000"/>
              <w:left w:val="single" w:sz="8" w:space="0" w:color="000000"/>
              <w:bottom w:val="single" w:sz="8" w:space="0" w:color="000000"/>
              <w:right w:val="single" w:sz="8" w:space="0" w:color="000000"/>
            </w:tcBorders>
            <w:shd w:val="clear" w:color="auto" w:fill="auto"/>
            <w:vAlign w:val="center"/>
          </w:tcPr>
          <w:p w14:paraId="2D339120" w14:textId="3D61FF3D" w:rsidR="00106FE5" w:rsidRPr="004D4D11" w:rsidRDefault="00367FD6" w:rsidP="00106FE5">
            <w:pPr>
              <w:jc w:val="center"/>
              <w:rPr>
                <w:rFonts w:ascii="Arial" w:hAnsi="Arial" w:cs="Arial"/>
              </w:rPr>
            </w:pPr>
            <w:r>
              <w:rPr>
                <w:rFonts w:ascii="Arial" w:hAnsi="Arial" w:cs="Arial"/>
              </w:rPr>
              <w:t>08</w:t>
            </w:r>
            <w:r w:rsidR="006753F1" w:rsidRPr="004D4D11">
              <w:rPr>
                <w:rFonts w:ascii="Arial" w:hAnsi="Arial" w:cs="Arial"/>
              </w:rPr>
              <w:t>：</w:t>
            </w:r>
            <w:r w:rsidR="008C2666">
              <w:rPr>
                <w:rFonts w:ascii="Arial" w:hAnsi="Arial" w:cs="Arial" w:hint="eastAsia"/>
              </w:rPr>
              <w:t>2</w:t>
            </w:r>
            <w:r w:rsidR="006753F1" w:rsidRPr="004D4D11">
              <w:rPr>
                <w:rFonts w:ascii="Arial" w:hAnsi="Arial" w:cs="Arial"/>
              </w:rPr>
              <w:t>0</w:t>
            </w:r>
          </w:p>
        </w:tc>
        <w:tc>
          <w:tcPr>
            <w:tcW w:w="1003" w:type="pct"/>
            <w:tcBorders>
              <w:top w:val="single" w:sz="8" w:space="0" w:color="000000"/>
              <w:left w:val="single" w:sz="8" w:space="0" w:color="000000"/>
              <w:bottom w:val="single" w:sz="8" w:space="0" w:color="000000"/>
              <w:right w:val="single" w:sz="8" w:space="0" w:color="000000"/>
            </w:tcBorders>
            <w:shd w:val="clear" w:color="auto" w:fill="auto"/>
            <w:vAlign w:val="center"/>
          </w:tcPr>
          <w:p w14:paraId="2E5347D3" w14:textId="41B87033" w:rsidR="00106FE5" w:rsidRPr="004D4D11" w:rsidRDefault="00367FD6" w:rsidP="00106FE5">
            <w:pPr>
              <w:jc w:val="center"/>
              <w:rPr>
                <w:rFonts w:ascii="Arial" w:hAnsi="Arial" w:cs="Arial"/>
              </w:rPr>
            </w:pPr>
            <w:r>
              <w:rPr>
                <w:rFonts w:ascii="Arial" w:hAnsi="Arial" w:cs="Arial" w:hint="eastAsia"/>
              </w:rPr>
              <w:t>0</w:t>
            </w:r>
            <w:r>
              <w:rPr>
                <w:rFonts w:ascii="Arial" w:hAnsi="Arial" w:cs="Arial"/>
              </w:rPr>
              <w:t>8</w:t>
            </w:r>
            <w:r w:rsidR="006753F1" w:rsidRPr="004D4D11">
              <w:rPr>
                <w:rFonts w:ascii="Arial" w:hAnsi="Arial" w:cs="Arial"/>
              </w:rPr>
              <w:t>：</w:t>
            </w:r>
            <w:r w:rsidR="008C2666">
              <w:rPr>
                <w:rFonts w:ascii="Arial" w:hAnsi="Arial" w:cs="Arial"/>
              </w:rPr>
              <w:t>3</w:t>
            </w:r>
            <w:r w:rsidR="006753F1" w:rsidRPr="004D4D11">
              <w:rPr>
                <w:rFonts w:ascii="Arial" w:hAnsi="Arial" w:cs="Arial"/>
              </w:rPr>
              <w:t>0~</w:t>
            </w:r>
            <w:r w:rsidR="008C2666">
              <w:rPr>
                <w:rFonts w:ascii="Arial" w:hAnsi="Arial" w:cs="Arial"/>
              </w:rPr>
              <w:t>10</w:t>
            </w:r>
            <w:r w:rsidR="006753F1" w:rsidRPr="004D4D11">
              <w:rPr>
                <w:rFonts w:ascii="Arial" w:hAnsi="Arial" w:cs="Arial"/>
              </w:rPr>
              <w:t>：</w:t>
            </w:r>
            <w:r w:rsidR="008C2666">
              <w:rPr>
                <w:rFonts w:ascii="Arial" w:hAnsi="Arial" w:cs="Arial"/>
              </w:rPr>
              <w:t>0</w:t>
            </w:r>
            <w:r w:rsidR="006753F1" w:rsidRPr="004D4D11">
              <w:rPr>
                <w:rFonts w:ascii="Arial" w:hAnsi="Arial" w:cs="Arial"/>
              </w:rPr>
              <w:t>0</w:t>
            </w:r>
          </w:p>
        </w:tc>
        <w:tc>
          <w:tcPr>
            <w:tcW w:w="1217"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4BF74344" w14:textId="77777777" w:rsidR="00106FE5" w:rsidRPr="004D4D11" w:rsidRDefault="00106FE5" w:rsidP="00106FE5">
            <w:pPr>
              <w:autoSpaceDE w:val="0"/>
              <w:autoSpaceDN w:val="0"/>
              <w:adjustRightInd w:val="0"/>
              <w:snapToGrid w:val="0"/>
              <w:spacing w:line="240" w:lineRule="atLeast"/>
              <w:jc w:val="center"/>
              <w:rPr>
                <w:rFonts w:ascii="Arial" w:eastAsia="標楷體" w:hAnsi="Arial" w:cs="Arial"/>
                <w:szCs w:val="24"/>
              </w:rPr>
            </w:pPr>
            <w:r w:rsidRPr="004D4D11">
              <w:rPr>
                <w:rFonts w:ascii="Arial" w:eastAsia="標楷體" w:hAnsi="Arial" w:cs="Arial"/>
                <w:szCs w:val="24"/>
              </w:rPr>
              <w:t>單選選擇題</w:t>
            </w:r>
          </w:p>
          <w:p w14:paraId="67DC6AD5" w14:textId="77777777" w:rsidR="00106FE5" w:rsidRPr="004D4D11" w:rsidRDefault="00106FE5" w:rsidP="00106FE5">
            <w:pPr>
              <w:autoSpaceDE w:val="0"/>
              <w:autoSpaceDN w:val="0"/>
              <w:adjustRightInd w:val="0"/>
              <w:snapToGrid w:val="0"/>
              <w:spacing w:line="240" w:lineRule="atLeast"/>
              <w:jc w:val="center"/>
              <w:rPr>
                <w:rFonts w:ascii="Arial" w:eastAsia="標楷體" w:hAnsi="Arial" w:cs="Arial"/>
                <w:szCs w:val="24"/>
              </w:rPr>
            </w:pPr>
            <w:r w:rsidRPr="004D4D11">
              <w:rPr>
                <w:rFonts w:ascii="Arial" w:eastAsia="標楷體" w:hAnsi="Arial" w:cs="Arial"/>
                <w:szCs w:val="24"/>
              </w:rPr>
              <w:t>以答案卡作答</w:t>
            </w:r>
          </w:p>
        </w:tc>
      </w:tr>
      <w:tr w:rsidR="004D4D11" w:rsidRPr="004D4D11" w14:paraId="3D43B3C6" w14:textId="77777777" w:rsidTr="00367FD6">
        <w:trPr>
          <w:cantSplit/>
          <w:trHeight w:val="890"/>
        </w:trPr>
        <w:tc>
          <w:tcPr>
            <w:tcW w:w="694" w:type="pct"/>
            <w:tcBorders>
              <w:top w:val="single" w:sz="8" w:space="0" w:color="000000"/>
              <w:left w:val="single" w:sz="8" w:space="0" w:color="000000"/>
              <w:bottom w:val="single" w:sz="8" w:space="0" w:color="000000"/>
              <w:right w:val="single" w:sz="8" w:space="0" w:color="000000"/>
            </w:tcBorders>
            <w:vAlign w:val="center"/>
          </w:tcPr>
          <w:p w14:paraId="7DB10C73" w14:textId="77777777" w:rsidR="00106FE5" w:rsidRPr="004D4D11" w:rsidRDefault="00106FE5" w:rsidP="00106FE5">
            <w:pPr>
              <w:spacing w:line="360" w:lineRule="exact"/>
              <w:ind w:leftChars="5" w:left="12"/>
              <w:jc w:val="center"/>
              <w:rPr>
                <w:rFonts w:ascii="Arial" w:eastAsia="標楷體" w:hAnsi="Arial" w:cs="Arial"/>
                <w:szCs w:val="24"/>
              </w:rPr>
            </w:pPr>
            <w:r w:rsidRPr="004D4D11">
              <w:rPr>
                <w:rFonts w:ascii="Arial" w:eastAsia="標楷體" w:hAnsi="Arial" w:cs="Arial"/>
                <w:szCs w:val="24"/>
              </w:rPr>
              <w:t>第二節</w:t>
            </w:r>
          </w:p>
        </w:tc>
        <w:tc>
          <w:tcPr>
            <w:tcW w:w="1467" w:type="pct"/>
            <w:tcBorders>
              <w:top w:val="single" w:sz="8" w:space="0" w:color="000000"/>
              <w:left w:val="single" w:sz="8" w:space="0" w:color="000000"/>
              <w:bottom w:val="single" w:sz="8" w:space="0" w:color="000000"/>
              <w:right w:val="single" w:sz="8" w:space="0" w:color="000000"/>
            </w:tcBorders>
            <w:vAlign w:val="center"/>
          </w:tcPr>
          <w:p w14:paraId="78460251" w14:textId="77777777" w:rsidR="008C2666" w:rsidRPr="004D4D11" w:rsidRDefault="008C2666" w:rsidP="008C2666">
            <w:pPr>
              <w:autoSpaceDE w:val="0"/>
              <w:autoSpaceDN w:val="0"/>
              <w:adjustRightInd w:val="0"/>
              <w:spacing w:line="360" w:lineRule="exact"/>
              <w:jc w:val="both"/>
              <w:rPr>
                <w:rFonts w:ascii="Arial" w:eastAsia="標楷體" w:hAnsi="Arial" w:cs="Arial"/>
              </w:rPr>
            </w:pPr>
            <w:r w:rsidRPr="004D4D11">
              <w:rPr>
                <w:rFonts w:ascii="Arial" w:eastAsia="標楷體" w:hAnsi="Arial" w:cs="Arial"/>
              </w:rPr>
              <w:t>科目</w:t>
            </w:r>
            <w:proofErr w:type="gramStart"/>
            <w:r w:rsidRPr="004D4D11">
              <w:rPr>
                <w:rFonts w:ascii="Arial" w:eastAsia="標楷體" w:hAnsi="Arial" w:cs="Arial"/>
              </w:rPr>
              <w:t>一</w:t>
            </w:r>
            <w:proofErr w:type="gramEnd"/>
          </w:p>
          <w:p w14:paraId="4B472FEF" w14:textId="30D3D41D" w:rsidR="00106FE5" w:rsidRPr="004D4D11" w:rsidRDefault="008C2666" w:rsidP="008C2666">
            <w:pPr>
              <w:autoSpaceDE w:val="0"/>
              <w:autoSpaceDN w:val="0"/>
              <w:adjustRightInd w:val="0"/>
              <w:spacing w:line="360" w:lineRule="exact"/>
              <w:jc w:val="both"/>
              <w:rPr>
                <w:rFonts w:ascii="Arial" w:eastAsia="標楷體" w:hAnsi="Arial" w:cs="Arial"/>
                <w:kern w:val="0"/>
              </w:rPr>
            </w:pPr>
            <w:r w:rsidRPr="004D4D11">
              <w:rPr>
                <w:rFonts w:ascii="Arial" w:eastAsia="標楷體" w:hAnsi="Arial" w:cs="Arial"/>
              </w:rPr>
              <w:t>電力系統與電力市場</w:t>
            </w:r>
          </w:p>
        </w:tc>
        <w:tc>
          <w:tcPr>
            <w:tcW w:w="618" w:type="pct"/>
            <w:tcBorders>
              <w:top w:val="single" w:sz="8" w:space="0" w:color="000000"/>
              <w:left w:val="single" w:sz="8" w:space="0" w:color="000000"/>
              <w:bottom w:val="single" w:sz="8" w:space="0" w:color="000000"/>
              <w:right w:val="single" w:sz="8" w:space="0" w:color="000000"/>
            </w:tcBorders>
            <w:shd w:val="clear" w:color="auto" w:fill="auto"/>
            <w:vAlign w:val="center"/>
          </w:tcPr>
          <w:p w14:paraId="0506BF17" w14:textId="220C6185" w:rsidR="00106FE5" w:rsidRPr="004D4D11" w:rsidRDefault="006753F1" w:rsidP="006F1685">
            <w:pPr>
              <w:jc w:val="center"/>
              <w:rPr>
                <w:rFonts w:ascii="Arial" w:hAnsi="Arial" w:cs="Arial"/>
              </w:rPr>
            </w:pPr>
            <w:r w:rsidRPr="004D4D11">
              <w:rPr>
                <w:rFonts w:ascii="Arial" w:hAnsi="Arial" w:cs="Arial"/>
              </w:rPr>
              <w:t>1</w:t>
            </w:r>
            <w:r w:rsidR="00367FD6">
              <w:rPr>
                <w:rFonts w:ascii="Arial" w:hAnsi="Arial" w:cs="Arial"/>
              </w:rPr>
              <w:t>0</w:t>
            </w:r>
            <w:r w:rsidRPr="004D4D11">
              <w:rPr>
                <w:rFonts w:ascii="Arial" w:hAnsi="Arial" w:cs="Arial"/>
              </w:rPr>
              <w:t>：</w:t>
            </w:r>
            <w:r w:rsidR="008C2666">
              <w:rPr>
                <w:rFonts w:ascii="Arial" w:hAnsi="Arial" w:cs="Arial"/>
              </w:rPr>
              <w:t>3</w:t>
            </w:r>
            <w:r w:rsidR="00106FE5" w:rsidRPr="004D4D11">
              <w:rPr>
                <w:rFonts w:ascii="Arial" w:hAnsi="Arial" w:cs="Arial"/>
              </w:rPr>
              <w:t>0</w:t>
            </w:r>
          </w:p>
        </w:tc>
        <w:tc>
          <w:tcPr>
            <w:tcW w:w="1003" w:type="pct"/>
            <w:tcBorders>
              <w:top w:val="single" w:sz="8" w:space="0" w:color="000000"/>
              <w:left w:val="single" w:sz="8" w:space="0" w:color="000000"/>
              <w:bottom w:val="single" w:sz="8" w:space="0" w:color="000000"/>
              <w:right w:val="single" w:sz="8" w:space="0" w:color="000000"/>
            </w:tcBorders>
            <w:shd w:val="clear" w:color="auto" w:fill="auto"/>
            <w:vAlign w:val="center"/>
          </w:tcPr>
          <w:p w14:paraId="6EDD91F8" w14:textId="79F6BE5D" w:rsidR="00106FE5" w:rsidRPr="004D4D11" w:rsidRDefault="006753F1" w:rsidP="006F1685">
            <w:pPr>
              <w:jc w:val="center"/>
              <w:rPr>
                <w:rFonts w:ascii="Arial" w:hAnsi="Arial" w:cs="Arial"/>
              </w:rPr>
            </w:pPr>
            <w:r w:rsidRPr="004D4D11">
              <w:rPr>
                <w:rFonts w:ascii="Arial" w:hAnsi="Arial" w:cs="Arial"/>
              </w:rPr>
              <w:t>1</w:t>
            </w:r>
            <w:r w:rsidR="00367FD6">
              <w:rPr>
                <w:rFonts w:ascii="Arial" w:hAnsi="Arial" w:cs="Arial"/>
              </w:rPr>
              <w:t>0</w:t>
            </w:r>
            <w:r w:rsidRPr="004D4D11">
              <w:rPr>
                <w:rFonts w:ascii="Arial" w:hAnsi="Arial" w:cs="Arial"/>
              </w:rPr>
              <w:t>：</w:t>
            </w:r>
            <w:r w:rsidR="008C2666">
              <w:rPr>
                <w:rFonts w:ascii="Arial" w:hAnsi="Arial" w:cs="Arial"/>
              </w:rPr>
              <w:t>4</w:t>
            </w:r>
            <w:r w:rsidR="00106FE5" w:rsidRPr="004D4D11">
              <w:rPr>
                <w:rFonts w:ascii="Arial" w:hAnsi="Arial" w:cs="Arial"/>
              </w:rPr>
              <w:t>0</w:t>
            </w:r>
            <w:r w:rsidRPr="004D4D11">
              <w:rPr>
                <w:rFonts w:ascii="Arial" w:hAnsi="Arial" w:cs="Arial"/>
              </w:rPr>
              <w:t>~1</w:t>
            </w:r>
            <w:r w:rsidR="00367FD6">
              <w:rPr>
                <w:rFonts w:ascii="Arial" w:hAnsi="Arial" w:cs="Arial"/>
              </w:rPr>
              <w:t>1</w:t>
            </w:r>
            <w:r w:rsidRPr="004D4D11">
              <w:rPr>
                <w:rFonts w:ascii="Arial" w:hAnsi="Arial" w:cs="Arial"/>
              </w:rPr>
              <w:t>：</w:t>
            </w:r>
            <w:r w:rsidR="008C2666">
              <w:rPr>
                <w:rFonts w:ascii="Arial" w:hAnsi="Arial" w:cs="Arial"/>
              </w:rPr>
              <w:t>4</w:t>
            </w:r>
            <w:r w:rsidR="00106FE5" w:rsidRPr="004D4D11">
              <w:rPr>
                <w:rFonts w:ascii="Arial" w:hAnsi="Arial" w:cs="Arial"/>
              </w:rPr>
              <w:t>0</w:t>
            </w:r>
          </w:p>
        </w:tc>
        <w:tc>
          <w:tcPr>
            <w:tcW w:w="1217" w:type="pct"/>
            <w:vMerge/>
            <w:tcBorders>
              <w:top w:val="single" w:sz="8" w:space="0" w:color="000000"/>
              <w:left w:val="single" w:sz="8" w:space="0" w:color="000000"/>
              <w:bottom w:val="single" w:sz="8" w:space="0" w:color="000000"/>
              <w:right w:val="single" w:sz="8" w:space="0" w:color="000000"/>
            </w:tcBorders>
            <w:shd w:val="clear" w:color="auto" w:fill="auto"/>
            <w:vAlign w:val="center"/>
          </w:tcPr>
          <w:p w14:paraId="4535D546" w14:textId="77777777" w:rsidR="00106FE5" w:rsidRPr="004D4D11" w:rsidRDefault="00106FE5" w:rsidP="00106FE5">
            <w:pPr>
              <w:snapToGrid w:val="0"/>
              <w:spacing w:line="240" w:lineRule="atLeast"/>
              <w:ind w:leftChars="-112" w:left="-269" w:firstLineChars="100" w:firstLine="240"/>
              <w:jc w:val="center"/>
              <w:rPr>
                <w:rFonts w:ascii="Arial" w:eastAsia="標楷體" w:hAnsi="Arial" w:cs="Arial"/>
                <w:szCs w:val="24"/>
              </w:rPr>
            </w:pPr>
          </w:p>
        </w:tc>
      </w:tr>
    </w:tbl>
    <w:p w14:paraId="7D044DD3" w14:textId="33F53BAB" w:rsidR="00A535AD" w:rsidRPr="004D4D11" w:rsidRDefault="00B1323A" w:rsidP="00CA6C22">
      <w:pPr>
        <w:pStyle w:val="af8"/>
        <w:spacing w:beforeLines="50" w:before="180"/>
        <w:rPr>
          <w:rFonts w:ascii="Times New Roman" w:hAnsi="Times New Roman"/>
        </w:rPr>
      </w:pPr>
      <w:bookmarkStart w:id="8" w:name="_Toc99034379"/>
      <w:proofErr w:type="gramStart"/>
      <w:r w:rsidRPr="004D4D11">
        <w:rPr>
          <w:rFonts w:ascii="Times New Roman" w:hAnsi="Times New Roman"/>
        </w:rPr>
        <w:t>柒</w:t>
      </w:r>
      <w:proofErr w:type="gramEnd"/>
      <w:r w:rsidRPr="004D4D11">
        <w:rPr>
          <w:rFonts w:ascii="Times New Roman" w:hAnsi="Times New Roman"/>
        </w:rPr>
        <w:t>、入場通知書</w:t>
      </w:r>
      <w:bookmarkEnd w:id="8"/>
    </w:p>
    <w:p w14:paraId="292A9CA7" w14:textId="51DB7B68" w:rsidR="006E6485" w:rsidRPr="004D4D11" w:rsidRDefault="006E6485"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bCs/>
          <w:szCs w:val="24"/>
        </w:rPr>
        <w:t>一、</w:t>
      </w:r>
      <w:r w:rsidR="00C0135E" w:rsidRPr="004D4D11">
        <w:rPr>
          <w:rFonts w:ascii="Arial" w:hAnsi="Arial" w:cs="Arial"/>
          <w:bCs/>
          <w:szCs w:val="24"/>
        </w:rPr>
        <w:t>電力交易平台專業人員資格測驗</w:t>
      </w:r>
      <w:r w:rsidRPr="004D4D11">
        <w:rPr>
          <w:rFonts w:ascii="Arial" w:hAnsi="Arial" w:cs="Arial"/>
          <w:bCs/>
          <w:szCs w:val="24"/>
        </w:rPr>
        <w:t>將於</w:t>
      </w:r>
      <w:r w:rsidR="00120579" w:rsidRPr="004D4D11">
        <w:rPr>
          <w:rFonts w:ascii="Arial" w:hAnsi="Arial" w:cs="Arial"/>
          <w:bCs/>
          <w:szCs w:val="24"/>
        </w:rPr>
        <w:t>11</w:t>
      </w:r>
      <w:r w:rsidR="000D7D53" w:rsidRPr="004D4D11">
        <w:rPr>
          <w:rFonts w:ascii="Arial" w:hAnsi="Arial" w:cs="Arial"/>
          <w:bCs/>
          <w:szCs w:val="24"/>
        </w:rPr>
        <w:t>1</w:t>
      </w:r>
      <w:r w:rsidR="00120579" w:rsidRPr="004D4D11">
        <w:rPr>
          <w:rFonts w:ascii="Arial" w:hAnsi="Arial" w:cs="Arial"/>
          <w:bCs/>
          <w:szCs w:val="24"/>
        </w:rPr>
        <w:t>年</w:t>
      </w:r>
      <w:r w:rsidR="000D7D53" w:rsidRPr="004D4D11">
        <w:rPr>
          <w:rFonts w:ascii="Arial" w:hAnsi="Arial" w:cs="Arial"/>
          <w:bCs/>
          <w:szCs w:val="24"/>
        </w:rPr>
        <w:t>8</w:t>
      </w:r>
      <w:r w:rsidR="00120579" w:rsidRPr="004D4D11">
        <w:rPr>
          <w:rFonts w:ascii="Arial" w:hAnsi="Arial" w:cs="Arial"/>
          <w:bCs/>
          <w:szCs w:val="24"/>
        </w:rPr>
        <w:t>月</w:t>
      </w:r>
      <w:r w:rsidR="000D7D53" w:rsidRPr="004D4D11">
        <w:rPr>
          <w:rFonts w:ascii="Arial" w:hAnsi="Arial" w:cs="Arial"/>
          <w:bCs/>
          <w:szCs w:val="24"/>
        </w:rPr>
        <w:t>8</w:t>
      </w:r>
      <w:r w:rsidR="00120579" w:rsidRPr="004D4D11">
        <w:rPr>
          <w:rFonts w:ascii="Arial" w:hAnsi="Arial" w:cs="Arial"/>
          <w:bCs/>
          <w:szCs w:val="24"/>
        </w:rPr>
        <w:t>日</w:t>
      </w:r>
      <w:r w:rsidR="000D7D53" w:rsidRPr="004D4D11">
        <w:rPr>
          <w:rFonts w:ascii="Arial" w:hAnsi="Arial" w:cs="Arial"/>
          <w:bCs/>
          <w:szCs w:val="24"/>
        </w:rPr>
        <w:t>14</w:t>
      </w:r>
      <w:r w:rsidR="000D7D53" w:rsidRPr="004D4D11">
        <w:rPr>
          <w:rFonts w:ascii="Arial" w:hAnsi="Arial" w:cs="Arial" w:hint="eastAsia"/>
          <w:bCs/>
          <w:szCs w:val="24"/>
        </w:rPr>
        <w:t>：</w:t>
      </w:r>
      <w:r w:rsidR="00120579" w:rsidRPr="004D4D11">
        <w:rPr>
          <w:rFonts w:ascii="Arial" w:hAnsi="Arial" w:cs="Arial"/>
          <w:bCs/>
          <w:szCs w:val="24"/>
        </w:rPr>
        <w:t>00</w:t>
      </w:r>
      <w:r w:rsidR="008C54CF" w:rsidRPr="004D4D11">
        <w:rPr>
          <w:rFonts w:ascii="Arial" w:hAnsi="Arial" w:cs="Arial"/>
          <w:bCs/>
          <w:szCs w:val="24"/>
        </w:rPr>
        <w:t>起</w:t>
      </w:r>
      <w:r w:rsidRPr="004D4D11">
        <w:rPr>
          <w:rFonts w:ascii="Arial" w:hAnsi="Arial" w:cs="Arial"/>
          <w:bCs/>
          <w:szCs w:val="24"/>
        </w:rPr>
        <w:t>以網路方式公告</w:t>
      </w:r>
      <w:r w:rsidR="00921170" w:rsidRPr="004D4D11">
        <w:rPr>
          <w:rFonts w:ascii="Arial" w:hAnsi="Arial" w:cs="Arial"/>
          <w:bCs/>
          <w:szCs w:val="24"/>
        </w:rPr>
        <w:t>入場通知書</w:t>
      </w:r>
      <w:r w:rsidRPr="004D4D11">
        <w:rPr>
          <w:rFonts w:ascii="Arial" w:hAnsi="Arial" w:cs="Arial"/>
          <w:bCs/>
          <w:szCs w:val="24"/>
        </w:rPr>
        <w:t>，應考人請至</w:t>
      </w:r>
      <w:r w:rsidR="00921170" w:rsidRPr="004D4D11">
        <w:rPr>
          <w:rFonts w:ascii="Arial" w:hAnsi="Arial" w:cs="Arial"/>
          <w:bCs/>
          <w:szCs w:val="24"/>
        </w:rPr>
        <w:t>專區網頁</w:t>
      </w:r>
      <w:r w:rsidRPr="004D4D11">
        <w:rPr>
          <w:rFonts w:ascii="Arial" w:hAnsi="Arial" w:cs="Arial"/>
          <w:bCs/>
          <w:szCs w:val="24"/>
        </w:rPr>
        <w:t>查詢入場編號及試場位置。</w:t>
      </w:r>
    </w:p>
    <w:p w14:paraId="62C87607" w14:textId="13250424" w:rsidR="006E6485" w:rsidRPr="004D4D11" w:rsidRDefault="006E6485"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bCs/>
          <w:szCs w:val="24"/>
        </w:rPr>
        <w:t>二、</w:t>
      </w:r>
      <w:r w:rsidR="00921170" w:rsidRPr="004D4D11">
        <w:rPr>
          <w:rFonts w:ascii="Arial" w:hAnsi="Arial" w:cs="Arial"/>
          <w:bCs/>
          <w:szCs w:val="24"/>
        </w:rPr>
        <w:t>請查核測驗入場通知書各項資料是否正確，如有錯誤或遺漏，請先行至</w:t>
      </w:r>
      <w:r w:rsidR="000D7D53" w:rsidRPr="004D4D11">
        <w:rPr>
          <w:rFonts w:ascii="Arial" w:hAnsi="Arial" w:cs="Arial" w:hint="eastAsia"/>
          <w:b/>
          <w:bCs/>
          <w:szCs w:val="24"/>
        </w:rPr>
        <w:t>測驗</w:t>
      </w:r>
      <w:r w:rsidR="00921170" w:rsidRPr="004D4D11">
        <w:rPr>
          <w:rFonts w:ascii="Arial" w:hAnsi="Arial" w:cs="Arial"/>
          <w:bCs/>
          <w:szCs w:val="24"/>
        </w:rPr>
        <w:t>專區網</w:t>
      </w:r>
      <w:r w:rsidR="000D7D53" w:rsidRPr="004D4D11">
        <w:rPr>
          <w:rFonts w:ascii="Arial" w:hAnsi="Arial" w:cs="Arial" w:hint="eastAsia"/>
          <w:b/>
          <w:bCs/>
          <w:szCs w:val="24"/>
        </w:rPr>
        <w:t>站</w:t>
      </w:r>
      <w:r w:rsidR="00921170" w:rsidRPr="004D4D11">
        <w:rPr>
          <w:rFonts w:ascii="Arial" w:hAnsi="Arial" w:cs="Arial"/>
          <w:bCs/>
          <w:szCs w:val="24"/>
        </w:rPr>
        <w:t>下載「個別資料確認／異動申請書」，填寫完後請傳真</w:t>
      </w:r>
      <w:r w:rsidR="00711878" w:rsidRPr="004D4D11">
        <w:rPr>
          <w:rFonts w:ascii="Arial" w:hAnsi="Arial" w:cs="Arial"/>
          <w:bCs/>
          <w:szCs w:val="24"/>
        </w:rPr>
        <w:t>或</w:t>
      </w:r>
      <w:r w:rsidR="00711878" w:rsidRPr="004D4D11">
        <w:rPr>
          <w:rFonts w:ascii="Arial" w:hAnsi="Arial" w:cs="Arial"/>
          <w:bCs/>
          <w:szCs w:val="24"/>
        </w:rPr>
        <w:t>mail</w:t>
      </w:r>
      <w:r w:rsidR="00921170" w:rsidRPr="004D4D11">
        <w:rPr>
          <w:rFonts w:ascii="Arial" w:hAnsi="Arial" w:cs="Arial"/>
          <w:bCs/>
          <w:szCs w:val="24"/>
        </w:rPr>
        <w:t>至台灣金融研訓院修正，並請電話【</w:t>
      </w:r>
      <w:r w:rsidR="00921170" w:rsidRPr="004D4D11">
        <w:rPr>
          <w:rFonts w:ascii="Arial" w:hAnsi="Arial" w:cs="Arial"/>
          <w:bCs/>
          <w:szCs w:val="24"/>
        </w:rPr>
        <w:t>02-33653666#1</w:t>
      </w:r>
      <w:r w:rsidR="00921170" w:rsidRPr="004D4D11">
        <w:rPr>
          <w:rFonts w:ascii="Arial" w:hAnsi="Arial" w:cs="Arial"/>
          <w:bCs/>
          <w:szCs w:val="24"/>
        </w:rPr>
        <w:t>】通知確認。</w:t>
      </w:r>
    </w:p>
    <w:p w14:paraId="0F6631E8" w14:textId="77777777" w:rsidR="00147E02" w:rsidRDefault="00147E02" w:rsidP="00147E02">
      <w:pPr>
        <w:pStyle w:val="af8"/>
        <w:spacing w:beforeLines="50" w:before="180"/>
        <w:outlineLvl w:val="9"/>
        <w:rPr>
          <w:rFonts w:ascii="Times New Roman" w:hAnsi="Times New Roman"/>
        </w:rPr>
      </w:pPr>
      <w:bookmarkStart w:id="9" w:name="_Toc99034380"/>
    </w:p>
    <w:p w14:paraId="3F64CFB2" w14:textId="146204FE" w:rsidR="00A535AD" w:rsidRPr="004D4D11" w:rsidRDefault="00B1323A" w:rsidP="00CA6C22">
      <w:pPr>
        <w:pStyle w:val="af8"/>
        <w:spacing w:beforeLines="50" w:before="180"/>
        <w:rPr>
          <w:rFonts w:ascii="Times New Roman" w:hAnsi="Times New Roman"/>
        </w:rPr>
      </w:pPr>
      <w:r w:rsidRPr="004D4D11">
        <w:rPr>
          <w:rFonts w:ascii="Times New Roman" w:hAnsi="Times New Roman"/>
        </w:rPr>
        <w:lastRenderedPageBreak/>
        <w:t>捌、應試相關注意事項</w:t>
      </w:r>
      <w:r w:rsidR="000D7D53" w:rsidRPr="004D4D11">
        <w:rPr>
          <w:rFonts w:ascii="Times New Roman" w:hAnsi="Times New Roman" w:hint="eastAsia"/>
        </w:rPr>
        <w:t>(</w:t>
      </w:r>
      <w:r w:rsidRPr="004D4D11">
        <w:rPr>
          <w:rFonts w:ascii="Times New Roman" w:hAnsi="Times New Roman"/>
        </w:rPr>
        <w:t>詳細規範屆時請詳入場通知書說明</w:t>
      </w:r>
      <w:r w:rsidR="000D7D53" w:rsidRPr="004D4D11">
        <w:rPr>
          <w:rFonts w:ascii="Times New Roman" w:hAnsi="Times New Roman" w:hint="eastAsia"/>
        </w:rPr>
        <w:t>)</w:t>
      </w:r>
      <w:bookmarkEnd w:id="9"/>
    </w:p>
    <w:p w14:paraId="1980C1BF" w14:textId="7FDD09C7" w:rsidR="00113102" w:rsidRPr="004D4D11" w:rsidRDefault="00611489" w:rsidP="00DB4E12">
      <w:pPr>
        <w:pStyle w:val="20"/>
        <w:spacing w:line="400" w:lineRule="exact"/>
        <w:ind w:leftChars="177" w:left="905" w:hangingChars="200" w:hanging="480"/>
        <w:jc w:val="both"/>
        <w:rPr>
          <w:rFonts w:ascii="Arial" w:hAnsi="Arial" w:cs="Arial"/>
          <w:b/>
          <w:bCs/>
          <w:szCs w:val="24"/>
        </w:rPr>
      </w:pPr>
      <w:r w:rsidRPr="004D4D11">
        <w:rPr>
          <w:bCs/>
          <w:szCs w:val="24"/>
        </w:rPr>
        <w:t>一、</w:t>
      </w:r>
      <w:r w:rsidR="001F430A" w:rsidRPr="004D4D11">
        <w:rPr>
          <w:rFonts w:ascii="Arial" w:hAnsi="Arial" w:cs="Arial"/>
          <w:bCs/>
          <w:szCs w:val="24"/>
        </w:rPr>
        <w:t>請攜帶具有本人照片之身分證件正本</w:t>
      </w:r>
      <w:r w:rsidR="000D7D53" w:rsidRPr="004D4D11">
        <w:rPr>
          <w:rFonts w:ascii="Arial" w:hAnsi="Arial" w:cs="Arial"/>
          <w:b/>
          <w:bCs/>
          <w:szCs w:val="24"/>
        </w:rPr>
        <w:t>(</w:t>
      </w:r>
      <w:r w:rsidR="001F430A" w:rsidRPr="004D4D11">
        <w:rPr>
          <w:rFonts w:ascii="Arial" w:hAnsi="Arial" w:cs="Arial"/>
          <w:bCs/>
          <w:szCs w:val="24"/>
        </w:rPr>
        <w:t>限國民身分證、護照</w:t>
      </w:r>
      <w:r w:rsidR="0060276E" w:rsidRPr="004D4D11">
        <w:rPr>
          <w:rFonts w:ascii="Arial" w:hAnsi="Arial" w:cs="Arial"/>
          <w:bCs/>
          <w:szCs w:val="24"/>
        </w:rPr>
        <w:t>、</w:t>
      </w:r>
      <w:r w:rsidR="001F430A" w:rsidRPr="004D4D11">
        <w:rPr>
          <w:rFonts w:ascii="Arial" w:hAnsi="Arial" w:cs="Arial"/>
          <w:bCs/>
          <w:szCs w:val="24"/>
        </w:rPr>
        <w:t>健保</w:t>
      </w:r>
      <w:r w:rsidR="001F430A" w:rsidRPr="004D4D11">
        <w:rPr>
          <w:rFonts w:ascii="Arial" w:hAnsi="Arial" w:cs="Arial"/>
          <w:bCs/>
          <w:szCs w:val="24"/>
        </w:rPr>
        <w:t>IC</w:t>
      </w:r>
      <w:r w:rsidR="001F430A" w:rsidRPr="004D4D11">
        <w:rPr>
          <w:rFonts w:ascii="Arial" w:hAnsi="Arial" w:cs="Arial"/>
          <w:bCs/>
          <w:szCs w:val="24"/>
        </w:rPr>
        <w:t>卡</w:t>
      </w:r>
      <w:r w:rsidR="0022158C" w:rsidRPr="004D4D11">
        <w:rPr>
          <w:rFonts w:ascii="Arial" w:hAnsi="Arial" w:cs="Arial"/>
          <w:bCs/>
          <w:szCs w:val="24"/>
        </w:rPr>
        <w:t>、外僑永久居留證、大陸配偶領有長期居留證</w:t>
      </w:r>
      <w:r w:rsidR="009230BC" w:rsidRPr="004D4D11">
        <w:rPr>
          <w:rFonts w:ascii="Arial" w:hAnsi="Arial" w:cs="Arial"/>
          <w:bCs/>
          <w:szCs w:val="24"/>
        </w:rPr>
        <w:t>，</w:t>
      </w:r>
      <w:r w:rsidR="0022158C" w:rsidRPr="004D4D11">
        <w:rPr>
          <w:rFonts w:ascii="Arial" w:hAnsi="Arial" w:cs="Arial"/>
          <w:bCs/>
          <w:szCs w:val="24"/>
        </w:rPr>
        <w:t>或大陸地區人民多次入出境證，請擇</w:t>
      </w:r>
      <w:proofErr w:type="gramStart"/>
      <w:r w:rsidR="0022158C" w:rsidRPr="004D4D11">
        <w:rPr>
          <w:rFonts w:ascii="Arial" w:hAnsi="Arial" w:cs="Arial"/>
          <w:bCs/>
          <w:szCs w:val="24"/>
        </w:rPr>
        <w:t>一</w:t>
      </w:r>
      <w:proofErr w:type="gramEnd"/>
      <w:r w:rsidR="0022158C" w:rsidRPr="004D4D11">
        <w:rPr>
          <w:rFonts w:ascii="Arial" w:hAnsi="Arial" w:cs="Arial"/>
          <w:bCs/>
          <w:szCs w:val="24"/>
        </w:rPr>
        <w:t>攜帶；前述證件須於有效期間內</w:t>
      </w:r>
      <w:r w:rsidR="000D7D53" w:rsidRPr="004D4D11">
        <w:rPr>
          <w:rFonts w:ascii="Arial" w:hAnsi="Arial" w:cs="Arial"/>
          <w:b/>
          <w:bCs/>
          <w:szCs w:val="24"/>
        </w:rPr>
        <w:t>)</w:t>
      </w:r>
      <w:r w:rsidR="001F430A" w:rsidRPr="004D4D11">
        <w:rPr>
          <w:rFonts w:ascii="Arial" w:hAnsi="Arial" w:cs="Arial"/>
          <w:bCs/>
          <w:szCs w:val="24"/>
        </w:rPr>
        <w:t>，並依入場通知書指定時間及測驗地點應試</w:t>
      </w:r>
      <w:r w:rsidRPr="004D4D11">
        <w:rPr>
          <w:rFonts w:ascii="Arial" w:hAnsi="Arial" w:cs="Arial"/>
          <w:bCs/>
          <w:szCs w:val="24"/>
        </w:rPr>
        <w:t>，並置於桌面左</w:t>
      </w:r>
      <w:proofErr w:type="gramStart"/>
      <w:r w:rsidRPr="004D4D11">
        <w:rPr>
          <w:rFonts w:ascii="Arial" w:hAnsi="Arial" w:cs="Arial"/>
          <w:bCs/>
          <w:szCs w:val="24"/>
        </w:rPr>
        <w:t>前角以</w:t>
      </w:r>
      <w:proofErr w:type="gramEnd"/>
      <w:r w:rsidRPr="004D4D11">
        <w:rPr>
          <w:rFonts w:ascii="Arial" w:hAnsi="Arial" w:cs="Arial"/>
          <w:bCs/>
          <w:szCs w:val="24"/>
        </w:rPr>
        <w:t>備查驗</w:t>
      </w:r>
      <w:r w:rsidR="0008324B" w:rsidRPr="004D4D11">
        <w:rPr>
          <w:rFonts w:ascii="Arial" w:hAnsi="Arial" w:cs="Arial"/>
          <w:bCs/>
          <w:szCs w:val="24"/>
        </w:rPr>
        <w:t>。若因相片辨識困難，必要時得拍照存證。</w:t>
      </w:r>
      <w:r w:rsidR="001F430A" w:rsidRPr="004D4D11">
        <w:rPr>
          <w:rFonts w:ascii="Arial" w:hAnsi="Arial" w:cs="Arial"/>
          <w:bCs/>
          <w:szCs w:val="24"/>
        </w:rPr>
        <w:t>未攜帶前述指定身分證件正本者不得入場應試</w:t>
      </w:r>
      <w:r w:rsidR="0008324B" w:rsidRPr="004D4D11">
        <w:rPr>
          <w:rFonts w:ascii="Arial" w:hAnsi="Arial" w:cs="Arial"/>
          <w:bCs/>
          <w:szCs w:val="24"/>
        </w:rPr>
        <w:t>。</w:t>
      </w:r>
    </w:p>
    <w:p w14:paraId="7B958D4E" w14:textId="77777777" w:rsidR="00937BF9" w:rsidRPr="004D4D11" w:rsidRDefault="00113102"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bCs/>
          <w:szCs w:val="24"/>
        </w:rPr>
        <w:t>二、</w:t>
      </w:r>
      <w:r w:rsidR="00937BF9" w:rsidRPr="004D4D11">
        <w:rPr>
          <w:rFonts w:ascii="Arial" w:hAnsi="Arial" w:cs="Arial"/>
          <w:bCs/>
          <w:szCs w:val="24"/>
        </w:rPr>
        <w:t>應考人應於測驗預備鈴響時依入場通知書</w:t>
      </w:r>
      <w:proofErr w:type="gramStart"/>
      <w:r w:rsidR="00937BF9" w:rsidRPr="004D4D11">
        <w:rPr>
          <w:rFonts w:ascii="Arial" w:hAnsi="Arial" w:cs="Arial"/>
          <w:bCs/>
          <w:szCs w:val="24"/>
        </w:rPr>
        <w:t>編號按編定座</w:t>
      </w:r>
      <w:proofErr w:type="gramEnd"/>
      <w:r w:rsidR="00937BF9" w:rsidRPr="004D4D11">
        <w:rPr>
          <w:rFonts w:ascii="Arial" w:hAnsi="Arial" w:cs="Arial"/>
          <w:bCs/>
          <w:szCs w:val="24"/>
        </w:rPr>
        <w:t>位入座，並將身分證件置於桌面左上角或指定位置，以備核對。</w:t>
      </w:r>
    </w:p>
    <w:p w14:paraId="335AF022" w14:textId="5649A8D8" w:rsidR="006461FB" w:rsidRPr="004D4D11" w:rsidRDefault="006461FB" w:rsidP="00A62E8D">
      <w:pPr>
        <w:spacing w:line="400" w:lineRule="exact"/>
        <w:ind w:leftChars="361" w:left="1286" w:hangingChars="175" w:hanging="420"/>
        <w:jc w:val="both"/>
        <w:rPr>
          <w:rFonts w:ascii="Arial" w:eastAsia="標楷體" w:hAnsi="Arial" w:cs="Arial"/>
          <w:szCs w:val="24"/>
        </w:rPr>
      </w:pPr>
      <w:r w:rsidRPr="004D4D11">
        <w:rPr>
          <w:rFonts w:ascii="Arial" w:eastAsia="標楷體" w:hAnsi="Arial" w:cs="Arial"/>
          <w:szCs w:val="24"/>
        </w:rPr>
        <w:t>(</w:t>
      </w:r>
      <w:proofErr w:type="gramStart"/>
      <w:r w:rsidRPr="004D4D11">
        <w:rPr>
          <w:rFonts w:ascii="Arial" w:eastAsia="標楷體" w:hAnsi="Arial" w:cs="Arial"/>
          <w:szCs w:val="24"/>
        </w:rPr>
        <w:t>一</w:t>
      </w:r>
      <w:proofErr w:type="gramEnd"/>
      <w:r w:rsidRPr="004D4D11">
        <w:rPr>
          <w:rFonts w:ascii="Arial" w:eastAsia="標楷體" w:hAnsi="Arial" w:cs="Arial"/>
          <w:szCs w:val="24"/>
        </w:rPr>
        <w:t>)</w:t>
      </w:r>
      <w:r w:rsidRPr="004D4D11">
        <w:rPr>
          <w:rFonts w:ascii="Arial" w:eastAsia="標楷體" w:hAnsi="Arial" w:cs="Arial"/>
          <w:szCs w:val="24"/>
        </w:rPr>
        <w:t>測驗</w:t>
      </w:r>
      <w:proofErr w:type="gramStart"/>
      <w:r w:rsidRPr="004D4D11">
        <w:rPr>
          <w:rFonts w:ascii="Arial" w:eastAsia="標楷體" w:hAnsi="Arial" w:cs="Arial"/>
          <w:szCs w:val="24"/>
        </w:rPr>
        <w:t>時間以鈴</w:t>
      </w:r>
      <w:proofErr w:type="gramEnd"/>
      <w:r w:rsidR="000D7D53" w:rsidRPr="004D4D11">
        <w:rPr>
          <w:rFonts w:ascii="Arial" w:eastAsia="標楷體" w:hAnsi="Arial" w:cs="Arial" w:hint="eastAsia"/>
          <w:szCs w:val="24"/>
        </w:rPr>
        <w:t>(</w:t>
      </w:r>
      <w:r w:rsidRPr="004D4D11">
        <w:rPr>
          <w:rFonts w:ascii="Arial" w:eastAsia="標楷體" w:hAnsi="Arial" w:cs="Arial"/>
          <w:szCs w:val="24"/>
        </w:rPr>
        <w:t>鐘</w:t>
      </w:r>
      <w:r w:rsidR="000D7D53" w:rsidRPr="004D4D11">
        <w:rPr>
          <w:rFonts w:ascii="Arial" w:eastAsia="標楷體" w:hAnsi="Arial" w:cs="Arial" w:hint="eastAsia"/>
          <w:szCs w:val="24"/>
        </w:rPr>
        <w:t>)</w:t>
      </w:r>
      <w:r w:rsidRPr="004D4D11">
        <w:rPr>
          <w:rFonts w:ascii="Arial" w:eastAsia="標楷體" w:hAnsi="Arial" w:cs="Arial"/>
          <w:szCs w:val="24"/>
        </w:rPr>
        <w:t>聲為主，各節測驗開始後即不得離場。</w:t>
      </w:r>
    </w:p>
    <w:p w14:paraId="42BB1980" w14:textId="723993EE" w:rsidR="006461FB" w:rsidRPr="004D4D11" w:rsidRDefault="006461FB" w:rsidP="00A62E8D">
      <w:pPr>
        <w:spacing w:line="400" w:lineRule="exact"/>
        <w:ind w:leftChars="361" w:left="1286" w:hangingChars="175" w:hanging="420"/>
        <w:jc w:val="both"/>
        <w:rPr>
          <w:rFonts w:ascii="Arial" w:eastAsia="標楷體" w:hAnsi="Arial" w:cs="Arial"/>
          <w:szCs w:val="24"/>
        </w:rPr>
      </w:pPr>
      <w:r w:rsidRPr="004D4D11">
        <w:rPr>
          <w:rFonts w:ascii="Arial" w:eastAsia="標楷體" w:hAnsi="Arial" w:cs="Arial"/>
          <w:szCs w:val="24"/>
        </w:rPr>
        <w:t>(</w:t>
      </w:r>
      <w:r w:rsidRPr="004D4D11">
        <w:rPr>
          <w:rFonts w:ascii="Arial" w:eastAsia="標楷體" w:hAnsi="Arial" w:cs="Arial"/>
          <w:szCs w:val="24"/>
        </w:rPr>
        <w:t>二</w:t>
      </w:r>
      <w:r w:rsidRPr="004D4D11">
        <w:rPr>
          <w:rFonts w:ascii="Arial" w:eastAsia="標楷體" w:hAnsi="Arial" w:cs="Arial"/>
          <w:szCs w:val="24"/>
        </w:rPr>
        <w:t>)</w:t>
      </w:r>
      <w:r w:rsidRPr="004D4D11">
        <w:rPr>
          <w:rFonts w:ascii="Arial" w:eastAsia="標楷體" w:hAnsi="Arial" w:cs="Arial"/>
          <w:szCs w:val="24"/>
        </w:rPr>
        <w:t>第一節測驗開始後遲到</w:t>
      </w:r>
      <w:r w:rsidRPr="004D4D11">
        <w:rPr>
          <w:rFonts w:ascii="Arial" w:eastAsia="標楷體" w:hAnsi="Arial" w:cs="Arial"/>
          <w:szCs w:val="24"/>
        </w:rPr>
        <w:t>10</w:t>
      </w:r>
      <w:r w:rsidRPr="004D4D11">
        <w:rPr>
          <w:rFonts w:ascii="Arial" w:eastAsia="標楷體" w:hAnsi="Arial" w:cs="Arial"/>
          <w:szCs w:val="24"/>
        </w:rPr>
        <w:t>分鐘內得准許入場，其餘各</w:t>
      </w:r>
      <w:proofErr w:type="gramStart"/>
      <w:r w:rsidRPr="004D4D11">
        <w:rPr>
          <w:rFonts w:ascii="Arial" w:eastAsia="標楷體" w:hAnsi="Arial" w:cs="Arial"/>
          <w:szCs w:val="24"/>
        </w:rPr>
        <w:t>節均須準時</w:t>
      </w:r>
      <w:proofErr w:type="gramEnd"/>
      <w:r w:rsidRPr="004D4D11">
        <w:rPr>
          <w:rFonts w:ascii="Arial" w:eastAsia="標楷體" w:hAnsi="Arial" w:cs="Arial"/>
          <w:szCs w:val="24"/>
        </w:rPr>
        <w:t>入場，逾時者一律不得入場應試</w:t>
      </w:r>
      <w:r w:rsidR="0089189F" w:rsidRPr="004D4D11">
        <w:rPr>
          <w:rFonts w:ascii="Arial" w:eastAsia="標楷體" w:hAnsi="Arial" w:cs="Arial" w:hint="eastAsia"/>
          <w:szCs w:val="24"/>
        </w:rPr>
        <w:t>。</w:t>
      </w:r>
    </w:p>
    <w:p w14:paraId="1ECE127A" w14:textId="77777777" w:rsidR="006461FB" w:rsidRPr="004D4D11" w:rsidRDefault="006461FB" w:rsidP="00A62E8D">
      <w:pPr>
        <w:spacing w:line="400" w:lineRule="exact"/>
        <w:ind w:firstLineChars="361" w:firstLine="866"/>
        <w:jc w:val="both"/>
        <w:rPr>
          <w:rFonts w:ascii="Arial" w:eastAsia="標楷體" w:hAnsi="Arial" w:cs="Arial"/>
          <w:bCs/>
          <w:szCs w:val="24"/>
        </w:rPr>
      </w:pPr>
      <w:r w:rsidRPr="004D4D11">
        <w:rPr>
          <w:rFonts w:ascii="Arial" w:eastAsia="標楷體" w:hAnsi="Arial" w:cs="Arial"/>
          <w:szCs w:val="24"/>
        </w:rPr>
        <w:t>(</w:t>
      </w:r>
      <w:r w:rsidRPr="004D4D11">
        <w:rPr>
          <w:rFonts w:ascii="Arial" w:eastAsia="標楷體" w:hAnsi="Arial" w:cs="Arial"/>
          <w:szCs w:val="24"/>
        </w:rPr>
        <w:t>三</w:t>
      </w:r>
      <w:r w:rsidRPr="004D4D11">
        <w:rPr>
          <w:rFonts w:ascii="Arial" w:eastAsia="標楷體" w:hAnsi="Arial" w:cs="Arial"/>
          <w:szCs w:val="24"/>
        </w:rPr>
        <w:t>)</w:t>
      </w:r>
      <w:r w:rsidRPr="004D4D11">
        <w:rPr>
          <w:rFonts w:ascii="Arial" w:eastAsia="標楷體" w:hAnsi="Arial" w:cs="Arial"/>
          <w:szCs w:val="24"/>
        </w:rPr>
        <w:t>各節於測驗開始後</w:t>
      </w:r>
      <w:r w:rsidRPr="004D4D11">
        <w:rPr>
          <w:rFonts w:ascii="Arial" w:eastAsia="標楷體" w:hAnsi="Arial" w:cs="Arial"/>
          <w:szCs w:val="24"/>
        </w:rPr>
        <w:t>30</w:t>
      </w:r>
      <w:r w:rsidRPr="004D4D11">
        <w:rPr>
          <w:rFonts w:ascii="Arial" w:eastAsia="標楷體" w:hAnsi="Arial" w:cs="Arial"/>
          <w:szCs w:val="24"/>
        </w:rPr>
        <w:t>分鐘始得離場。測驗期間擅自</w:t>
      </w:r>
      <w:proofErr w:type="gramStart"/>
      <w:r w:rsidRPr="004D4D11">
        <w:rPr>
          <w:rFonts w:ascii="Arial" w:eastAsia="標楷體" w:hAnsi="Arial" w:cs="Arial"/>
          <w:szCs w:val="24"/>
        </w:rPr>
        <w:t>離場者</w:t>
      </w:r>
      <w:proofErr w:type="gramEnd"/>
      <w:r w:rsidRPr="004D4D11">
        <w:rPr>
          <w:rFonts w:ascii="Arial" w:eastAsia="標楷體" w:hAnsi="Arial" w:cs="Arial"/>
          <w:szCs w:val="24"/>
        </w:rPr>
        <w:t>，該節以零分計。</w:t>
      </w:r>
    </w:p>
    <w:p w14:paraId="62A79707" w14:textId="77777777" w:rsidR="001F430A" w:rsidRPr="004D4D11" w:rsidRDefault="00013329"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szCs w:val="24"/>
        </w:rPr>
        <w:t>三</w:t>
      </w:r>
      <w:r w:rsidRPr="004D4D11">
        <w:rPr>
          <w:rFonts w:ascii="Arial" w:hAnsi="Arial" w:cs="Arial"/>
          <w:bCs/>
          <w:szCs w:val="24"/>
        </w:rPr>
        <w:t>、</w:t>
      </w:r>
      <w:r w:rsidR="001F430A" w:rsidRPr="00DB4E12">
        <w:rPr>
          <w:rFonts w:ascii="Arial" w:hAnsi="Arial" w:cs="Arial"/>
          <w:szCs w:val="24"/>
        </w:rPr>
        <w:t>應考</w:t>
      </w:r>
      <w:r w:rsidR="001F430A" w:rsidRPr="004D4D11">
        <w:rPr>
          <w:rFonts w:ascii="Arial" w:hAnsi="Arial" w:cs="Arial"/>
          <w:bCs/>
          <w:szCs w:val="24"/>
        </w:rPr>
        <w:t>人</w:t>
      </w:r>
      <w:proofErr w:type="gramStart"/>
      <w:r w:rsidR="001F430A" w:rsidRPr="004D4D11">
        <w:rPr>
          <w:rFonts w:ascii="Arial" w:hAnsi="Arial" w:cs="Arial"/>
          <w:bCs/>
          <w:szCs w:val="24"/>
        </w:rPr>
        <w:t>須按編定座</w:t>
      </w:r>
      <w:proofErr w:type="gramEnd"/>
      <w:r w:rsidR="001F430A" w:rsidRPr="004D4D11">
        <w:rPr>
          <w:rFonts w:ascii="Arial" w:hAnsi="Arial" w:cs="Arial"/>
          <w:bCs/>
          <w:szCs w:val="24"/>
        </w:rPr>
        <w:t>位入座，作答前先檢查答案卡，測驗入場通知書號碼、座位標籤、甄試類別等是否相符，如有不同應立即請監試人員處理。使用非本人答案卡作答者，不予計分。</w:t>
      </w:r>
    </w:p>
    <w:p w14:paraId="5259D709" w14:textId="77777777" w:rsidR="00740FB9" w:rsidRPr="004D4D11" w:rsidRDefault="00740FB9"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rPr>
        <w:t>四、應考人除應試文具及規定的身分證件外，於預備鈴響時，應將書籍文件等非考試必需個人物品，放置於座位下方或指定場所。</w:t>
      </w:r>
    </w:p>
    <w:p w14:paraId="71AE4738" w14:textId="146BECD9" w:rsidR="002A1F77" w:rsidRPr="004D4D11" w:rsidRDefault="00740FB9"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bCs/>
          <w:szCs w:val="24"/>
        </w:rPr>
        <w:t>五</w:t>
      </w:r>
      <w:r w:rsidR="002A1F77" w:rsidRPr="004D4D11">
        <w:rPr>
          <w:rFonts w:ascii="Arial" w:hAnsi="Arial" w:cs="Arial"/>
          <w:bCs/>
          <w:szCs w:val="24"/>
        </w:rPr>
        <w:t>、應試時請詳閱</w:t>
      </w:r>
      <w:proofErr w:type="gramStart"/>
      <w:r w:rsidR="002A1F77" w:rsidRPr="004D4D11">
        <w:rPr>
          <w:rFonts w:ascii="Arial" w:hAnsi="Arial" w:cs="Arial"/>
          <w:bCs/>
          <w:szCs w:val="24"/>
        </w:rPr>
        <w:t>試卷題頭說明</w:t>
      </w:r>
      <w:proofErr w:type="gramEnd"/>
      <w:r w:rsidR="002A1F77" w:rsidRPr="004D4D11">
        <w:rPr>
          <w:rFonts w:ascii="Arial" w:hAnsi="Arial" w:cs="Arial"/>
          <w:bCs/>
          <w:szCs w:val="24"/>
        </w:rPr>
        <w:t>，且依規定在答案卡上作答。</w:t>
      </w:r>
      <w:proofErr w:type="gramStart"/>
      <w:r w:rsidR="002A1F77" w:rsidRPr="004D4D11">
        <w:rPr>
          <w:rFonts w:ascii="Arial" w:hAnsi="Arial" w:cs="Arial"/>
          <w:bCs/>
          <w:szCs w:val="24"/>
        </w:rPr>
        <w:t>並依題型</w:t>
      </w:r>
      <w:proofErr w:type="gramEnd"/>
      <w:r w:rsidR="002A1F77" w:rsidRPr="004D4D11">
        <w:rPr>
          <w:rFonts w:ascii="Arial" w:hAnsi="Arial" w:cs="Arial"/>
          <w:bCs/>
          <w:szCs w:val="24"/>
        </w:rPr>
        <w:t>自備以下文具：選擇題：限用</w:t>
      </w:r>
      <w:r w:rsidR="002A1F77" w:rsidRPr="004D4D11">
        <w:rPr>
          <w:rFonts w:ascii="Arial" w:hAnsi="Arial" w:cs="Arial"/>
          <w:bCs/>
          <w:szCs w:val="24"/>
        </w:rPr>
        <w:t>2B</w:t>
      </w:r>
      <w:proofErr w:type="gramStart"/>
      <w:r w:rsidR="002A1F77" w:rsidRPr="004D4D11">
        <w:rPr>
          <w:rFonts w:ascii="Arial" w:hAnsi="Arial" w:cs="Arial"/>
          <w:bCs/>
          <w:szCs w:val="24"/>
        </w:rPr>
        <w:t>鉛筆劃記</w:t>
      </w:r>
      <w:proofErr w:type="gramEnd"/>
      <w:r w:rsidR="002A1F77" w:rsidRPr="004D4D11">
        <w:rPr>
          <w:rFonts w:ascii="Arial" w:hAnsi="Arial" w:cs="Arial"/>
          <w:bCs/>
          <w:szCs w:val="24"/>
        </w:rPr>
        <w:t>。</w:t>
      </w:r>
    </w:p>
    <w:p w14:paraId="45EF1D1D" w14:textId="77777777" w:rsidR="001F430A" w:rsidRPr="004D4D11" w:rsidRDefault="00740FB9"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bCs/>
          <w:szCs w:val="24"/>
        </w:rPr>
        <w:t>六</w:t>
      </w:r>
      <w:r w:rsidR="001F430A" w:rsidRPr="004D4D11">
        <w:rPr>
          <w:rFonts w:ascii="Arial" w:hAnsi="Arial" w:cs="Arial"/>
          <w:bCs/>
          <w:szCs w:val="24"/>
        </w:rPr>
        <w:t>、</w:t>
      </w:r>
      <w:r w:rsidR="0022158C" w:rsidRPr="004D4D11">
        <w:rPr>
          <w:rFonts w:ascii="Arial" w:hAnsi="Arial" w:cs="Arial"/>
          <w:bCs/>
          <w:szCs w:val="24"/>
        </w:rPr>
        <w:t>答案卡依下列各項規定作答，違反規定致讀卡機器無法正確判讀時，由應考人自行負責，不得提出異議：</w:t>
      </w:r>
    </w:p>
    <w:p w14:paraId="013CBF6D" w14:textId="79F134EA" w:rsidR="001F430A" w:rsidRPr="004D4D11" w:rsidRDefault="005C561C" w:rsidP="00A62E8D">
      <w:pPr>
        <w:spacing w:line="400" w:lineRule="exact"/>
        <w:ind w:left="851"/>
        <w:jc w:val="both"/>
        <w:rPr>
          <w:rFonts w:ascii="Arial" w:eastAsia="標楷體" w:hAnsi="Arial" w:cs="Arial"/>
          <w:bCs/>
        </w:rPr>
      </w:pPr>
      <w:r w:rsidRPr="004D4D11">
        <w:rPr>
          <w:rFonts w:ascii="Arial" w:eastAsia="標楷體" w:hAnsi="Arial" w:cs="Arial" w:hint="eastAsia"/>
          <w:bCs/>
        </w:rPr>
        <w:t>(</w:t>
      </w:r>
      <w:proofErr w:type="gramStart"/>
      <w:r w:rsidRPr="004D4D11">
        <w:rPr>
          <w:rFonts w:ascii="Arial" w:eastAsia="標楷體" w:hAnsi="Arial" w:cs="Arial" w:hint="eastAsia"/>
          <w:bCs/>
        </w:rPr>
        <w:t>一</w:t>
      </w:r>
      <w:proofErr w:type="gramEnd"/>
      <w:r w:rsidRPr="004D4D11">
        <w:rPr>
          <w:rFonts w:ascii="Arial" w:eastAsia="標楷體" w:hAnsi="Arial" w:cs="Arial" w:hint="eastAsia"/>
          <w:bCs/>
        </w:rPr>
        <w:t>)</w:t>
      </w:r>
      <w:r w:rsidR="0022158C" w:rsidRPr="004D4D11">
        <w:rPr>
          <w:rFonts w:ascii="Arial" w:eastAsia="標楷體" w:hAnsi="Arial" w:cs="Arial"/>
          <w:bCs/>
        </w:rPr>
        <w:t>請應考人自備</w:t>
      </w:r>
      <w:r w:rsidR="0022158C" w:rsidRPr="004D4D11">
        <w:rPr>
          <w:rFonts w:ascii="Arial" w:eastAsia="標楷體" w:hAnsi="Arial" w:cs="Arial"/>
          <w:bCs/>
        </w:rPr>
        <w:t>2B</w:t>
      </w:r>
      <w:r w:rsidR="0022158C" w:rsidRPr="004D4D11">
        <w:rPr>
          <w:rFonts w:ascii="Arial" w:eastAsia="標楷體" w:hAnsi="Arial" w:cs="Arial"/>
          <w:bCs/>
        </w:rPr>
        <w:t>鉛筆、</w:t>
      </w:r>
      <w:proofErr w:type="gramStart"/>
      <w:r w:rsidR="0022158C" w:rsidRPr="004D4D11">
        <w:rPr>
          <w:rFonts w:ascii="Arial" w:eastAsia="標楷體" w:hAnsi="Arial" w:cs="Arial"/>
          <w:bCs/>
        </w:rPr>
        <w:t>擦拭易淨之</w:t>
      </w:r>
      <w:proofErr w:type="gramEnd"/>
      <w:r w:rsidR="0022158C" w:rsidRPr="004D4D11">
        <w:rPr>
          <w:rFonts w:ascii="Arial" w:eastAsia="標楷體" w:hAnsi="Arial" w:cs="Arial"/>
          <w:bCs/>
        </w:rPr>
        <w:t>橡皮擦，切勿使用立可白或其他修正液。</w:t>
      </w:r>
    </w:p>
    <w:p w14:paraId="12885C91" w14:textId="40E8B2D8" w:rsidR="001F430A" w:rsidRPr="004D4D11" w:rsidRDefault="005C561C" w:rsidP="00A62E8D">
      <w:pPr>
        <w:spacing w:line="400" w:lineRule="exact"/>
        <w:ind w:leftChars="366" w:left="1272" w:hangingChars="164" w:hanging="394"/>
        <w:jc w:val="both"/>
        <w:rPr>
          <w:rFonts w:ascii="Arial" w:eastAsia="標楷體" w:hAnsi="Arial" w:cs="Arial"/>
          <w:bCs/>
        </w:rPr>
      </w:pPr>
      <w:r w:rsidRPr="004D4D11">
        <w:rPr>
          <w:rFonts w:ascii="Arial" w:eastAsia="標楷體" w:hAnsi="Arial" w:cs="Arial" w:hint="eastAsia"/>
          <w:bCs/>
        </w:rPr>
        <w:t>(</w:t>
      </w:r>
      <w:r w:rsidRPr="004D4D11">
        <w:rPr>
          <w:rFonts w:ascii="Arial" w:eastAsia="標楷體" w:hAnsi="Arial" w:cs="Arial" w:hint="eastAsia"/>
          <w:bCs/>
        </w:rPr>
        <w:t>二</w:t>
      </w:r>
      <w:r w:rsidRPr="004D4D11">
        <w:rPr>
          <w:rFonts w:ascii="Arial" w:eastAsia="標楷體" w:hAnsi="Arial" w:cs="Arial" w:hint="eastAsia"/>
          <w:bCs/>
        </w:rPr>
        <w:t>)</w:t>
      </w:r>
      <w:r w:rsidR="0022158C" w:rsidRPr="004D4D11">
        <w:rPr>
          <w:rFonts w:ascii="Arial" w:eastAsia="標楷體" w:hAnsi="Arial" w:cs="Arial"/>
          <w:bCs/>
        </w:rPr>
        <w:t>請按</w:t>
      </w:r>
      <w:proofErr w:type="gramStart"/>
      <w:r w:rsidR="0022158C" w:rsidRPr="004D4D11">
        <w:rPr>
          <w:rFonts w:ascii="Arial" w:eastAsia="標楷體" w:hAnsi="Arial" w:cs="Arial"/>
          <w:bCs/>
        </w:rPr>
        <w:t>試題之題號</w:t>
      </w:r>
      <w:proofErr w:type="gramEnd"/>
      <w:r w:rsidR="0022158C" w:rsidRPr="004D4D11">
        <w:rPr>
          <w:rFonts w:ascii="Arial" w:eastAsia="標楷體" w:hAnsi="Arial" w:cs="Arial"/>
          <w:bCs/>
        </w:rPr>
        <w:t>，依序在答案卡上同題號</w:t>
      </w:r>
      <w:proofErr w:type="gramStart"/>
      <w:r w:rsidR="0022158C" w:rsidRPr="004D4D11">
        <w:rPr>
          <w:rFonts w:ascii="Arial" w:eastAsia="標楷體" w:hAnsi="Arial" w:cs="Arial"/>
          <w:bCs/>
        </w:rPr>
        <w:t>之劃記答案</w:t>
      </w:r>
      <w:proofErr w:type="gramEnd"/>
      <w:r w:rsidR="0022158C" w:rsidRPr="004D4D11">
        <w:rPr>
          <w:rFonts w:ascii="Arial" w:eastAsia="標楷體" w:hAnsi="Arial" w:cs="Arial"/>
          <w:bCs/>
        </w:rPr>
        <w:t>處作答，並完全塗滿，</w:t>
      </w:r>
      <w:proofErr w:type="gramStart"/>
      <w:r w:rsidR="0022158C" w:rsidRPr="004D4D11">
        <w:rPr>
          <w:rFonts w:ascii="Arial" w:eastAsia="標楷體" w:hAnsi="Arial" w:cs="Arial"/>
          <w:bCs/>
        </w:rPr>
        <w:t>不可塗出方格</w:t>
      </w:r>
      <w:proofErr w:type="gramEnd"/>
      <w:r w:rsidR="0022158C" w:rsidRPr="004D4D11">
        <w:rPr>
          <w:rFonts w:ascii="Arial" w:eastAsia="標楷體" w:hAnsi="Arial" w:cs="Arial"/>
          <w:bCs/>
        </w:rPr>
        <w:t>外、塗滿一半、打</w:t>
      </w:r>
      <w:r w:rsidR="0022158C" w:rsidRPr="004D4D11">
        <w:rPr>
          <w:rFonts w:ascii="Arial" w:eastAsia="標楷體" w:hAnsi="Arial" w:cs="Arial"/>
          <w:bCs/>
        </w:rPr>
        <w:t>×</w:t>
      </w:r>
      <w:r w:rsidR="0022158C" w:rsidRPr="004D4D11">
        <w:rPr>
          <w:rFonts w:ascii="Arial" w:eastAsia="標楷體" w:hAnsi="Arial" w:cs="Arial"/>
          <w:bCs/>
        </w:rPr>
        <w:t>或打勾，</w:t>
      </w:r>
      <w:proofErr w:type="gramStart"/>
      <w:r w:rsidR="0022158C" w:rsidRPr="004D4D11">
        <w:rPr>
          <w:rFonts w:ascii="Arial" w:eastAsia="標楷體" w:hAnsi="Arial" w:cs="Arial"/>
          <w:bCs/>
        </w:rPr>
        <w:t>劃記請粗</w:t>
      </w:r>
      <w:proofErr w:type="gramEnd"/>
      <w:r w:rsidR="0022158C" w:rsidRPr="004D4D11">
        <w:rPr>
          <w:rFonts w:ascii="Arial" w:eastAsia="標楷體" w:hAnsi="Arial" w:cs="Arial"/>
          <w:bCs/>
        </w:rPr>
        <w:t>黑、</w:t>
      </w:r>
      <w:proofErr w:type="gramStart"/>
      <w:r w:rsidR="0022158C" w:rsidRPr="004D4D11">
        <w:rPr>
          <w:rFonts w:ascii="Arial" w:eastAsia="標楷體" w:hAnsi="Arial" w:cs="Arial"/>
          <w:bCs/>
        </w:rPr>
        <w:t>清晰，</w:t>
      </w:r>
      <w:proofErr w:type="gramEnd"/>
      <w:r w:rsidR="0022158C" w:rsidRPr="004D4D11">
        <w:rPr>
          <w:rFonts w:ascii="Arial" w:eastAsia="標楷體" w:hAnsi="Arial" w:cs="Arial"/>
          <w:bCs/>
        </w:rPr>
        <w:t>以免影響計分。未劃記者，不予計分。</w:t>
      </w:r>
    </w:p>
    <w:p w14:paraId="1453E159" w14:textId="51ECAC2D" w:rsidR="001F430A" w:rsidRPr="004D4D11" w:rsidRDefault="005C561C" w:rsidP="00A62E8D">
      <w:pPr>
        <w:spacing w:line="400" w:lineRule="exact"/>
        <w:ind w:leftChars="366" w:left="1272" w:hangingChars="164" w:hanging="394"/>
        <w:jc w:val="both"/>
        <w:rPr>
          <w:rFonts w:ascii="Arial" w:eastAsia="標楷體" w:hAnsi="Arial" w:cs="Arial"/>
          <w:bCs/>
        </w:rPr>
      </w:pPr>
      <w:r w:rsidRPr="004D4D11">
        <w:rPr>
          <w:rFonts w:ascii="Arial" w:eastAsia="標楷體" w:hAnsi="Arial" w:cs="Arial" w:hint="eastAsia"/>
          <w:bCs/>
        </w:rPr>
        <w:t>(</w:t>
      </w:r>
      <w:r w:rsidRPr="004D4D11">
        <w:rPr>
          <w:rFonts w:ascii="Arial" w:eastAsia="標楷體" w:hAnsi="Arial" w:cs="Arial" w:hint="eastAsia"/>
          <w:bCs/>
        </w:rPr>
        <w:t>三</w:t>
      </w:r>
      <w:r w:rsidRPr="004D4D11">
        <w:rPr>
          <w:rFonts w:ascii="Arial" w:eastAsia="標楷體" w:hAnsi="Arial" w:cs="Arial" w:hint="eastAsia"/>
          <w:bCs/>
        </w:rPr>
        <w:t>)</w:t>
      </w:r>
      <w:r w:rsidR="0022158C" w:rsidRPr="004D4D11">
        <w:rPr>
          <w:rFonts w:ascii="Arial" w:eastAsia="標楷體" w:hAnsi="Arial" w:cs="Arial"/>
          <w:bCs/>
        </w:rPr>
        <w:t>如答案要更改時，請用橡皮擦擦拭乾淨，再行作答，切不可留有黑色殘跡，或將答案卡污損。</w:t>
      </w:r>
    </w:p>
    <w:p w14:paraId="70F8DAEC" w14:textId="2D6C830E" w:rsidR="001F430A" w:rsidRPr="004D4D11" w:rsidRDefault="005C561C" w:rsidP="00A62E8D">
      <w:pPr>
        <w:spacing w:line="400" w:lineRule="exact"/>
        <w:ind w:leftChars="366" w:left="1272" w:hangingChars="164" w:hanging="394"/>
        <w:jc w:val="both"/>
        <w:rPr>
          <w:rFonts w:ascii="Arial" w:eastAsia="標楷體" w:hAnsi="Arial" w:cs="Arial"/>
          <w:bCs/>
          <w:szCs w:val="24"/>
        </w:rPr>
      </w:pPr>
      <w:r w:rsidRPr="004D4D11">
        <w:rPr>
          <w:rFonts w:ascii="Arial" w:eastAsia="標楷體" w:hAnsi="Arial" w:cs="Arial" w:hint="eastAsia"/>
          <w:bCs/>
        </w:rPr>
        <w:t>(</w:t>
      </w:r>
      <w:r w:rsidRPr="004D4D11">
        <w:rPr>
          <w:rFonts w:ascii="Arial" w:eastAsia="標楷體" w:hAnsi="Arial" w:cs="Arial" w:hint="eastAsia"/>
          <w:bCs/>
        </w:rPr>
        <w:t>四</w:t>
      </w:r>
      <w:r w:rsidRPr="004D4D11">
        <w:rPr>
          <w:rFonts w:ascii="Arial" w:eastAsia="標楷體" w:hAnsi="Arial" w:cs="Arial" w:hint="eastAsia"/>
          <w:bCs/>
        </w:rPr>
        <w:t>)</w:t>
      </w:r>
      <w:r w:rsidR="0022158C" w:rsidRPr="004D4D11">
        <w:rPr>
          <w:rFonts w:ascii="Arial" w:eastAsia="標楷體" w:hAnsi="Arial" w:cs="Arial"/>
          <w:bCs/>
        </w:rPr>
        <w:t>答案卡須保持清潔完整，請勿折疊、破壞或塗改入場通知書編號及條碼，亦不得</w:t>
      </w:r>
      <w:r w:rsidR="0022158C" w:rsidRPr="004D4D11">
        <w:rPr>
          <w:rFonts w:ascii="Arial" w:eastAsia="標楷體" w:hAnsi="Arial" w:cs="Arial"/>
          <w:bCs/>
          <w:szCs w:val="24"/>
        </w:rPr>
        <w:t>書寫應考人姓名、入場通知書編號或與答案無關之任何文字或符號。</w:t>
      </w:r>
    </w:p>
    <w:p w14:paraId="15F39226" w14:textId="6DE3E9DE" w:rsidR="00A116AA" w:rsidRPr="004D4D11" w:rsidRDefault="00740FB9"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szCs w:val="24"/>
        </w:rPr>
        <w:t>七</w:t>
      </w:r>
      <w:r w:rsidR="00A116AA" w:rsidRPr="004D4D11">
        <w:rPr>
          <w:rFonts w:ascii="Arial" w:hAnsi="Arial" w:cs="Arial"/>
          <w:szCs w:val="24"/>
        </w:rPr>
        <w:t>、測驗期間</w:t>
      </w:r>
      <w:r w:rsidR="00A116AA" w:rsidRPr="004D4D11">
        <w:rPr>
          <w:rFonts w:ascii="Arial" w:hAnsi="Arial" w:cs="Arial"/>
          <w:b/>
          <w:szCs w:val="24"/>
          <w:u w:val="single"/>
        </w:rPr>
        <w:t>嚴禁使用</w:t>
      </w:r>
      <w:r w:rsidR="00A116AA" w:rsidRPr="004D4D11">
        <w:rPr>
          <w:rFonts w:ascii="Arial" w:hAnsi="Arial" w:cs="Arial"/>
          <w:szCs w:val="24"/>
        </w:rPr>
        <w:t>行動電話或其他具可傳輸、掃描、交換或儲存資料功能之電子通訊器材或穿戴式裝置</w:t>
      </w:r>
      <w:r w:rsidR="000D7D53" w:rsidRPr="004D4D11">
        <w:rPr>
          <w:rFonts w:ascii="Arial" w:hAnsi="Arial" w:cs="Arial" w:hint="eastAsia"/>
          <w:szCs w:val="24"/>
        </w:rPr>
        <w:t>(</w:t>
      </w:r>
      <w:r w:rsidR="00A116AA" w:rsidRPr="004D4D11">
        <w:rPr>
          <w:rFonts w:ascii="Arial" w:hAnsi="Arial" w:cs="Arial"/>
          <w:bCs/>
          <w:szCs w:val="24"/>
        </w:rPr>
        <w:t>包括</w:t>
      </w:r>
      <w:r w:rsidR="00A116AA" w:rsidRPr="004D4D11">
        <w:rPr>
          <w:rFonts w:ascii="Arial" w:hAnsi="Arial" w:cs="Arial"/>
          <w:szCs w:val="24"/>
        </w:rPr>
        <w:t>但不限於：微型耳機、智慧型手錶、智慧型手環、智慧型眼鏡、電子字典、個人數位助理機、呼叫器等</w:t>
      </w:r>
      <w:r w:rsidR="000D7D53" w:rsidRPr="004D4D11">
        <w:rPr>
          <w:rFonts w:ascii="Arial" w:hAnsi="Arial" w:cs="Arial" w:hint="eastAsia"/>
          <w:szCs w:val="24"/>
        </w:rPr>
        <w:t>)</w:t>
      </w:r>
      <w:r w:rsidR="00A116AA" w:rsidRPr="004D4D11">
        <w:rPr>
          <w:rFonts w:ascii="Arial" w:hAnsi="Arial" w:cs="Arial"/>
          <w:szCs w:val="24"/>
        </w:rPr>
        <w:t>，</w:t>
      </w:r>
      <w:r w:rsidR="00A116AA" w:rsidRPr="004D4D11">
        <w:rPr>
          <w:rFonts w:ascii="Arial" w:hAnsi="Arial" w:cs="Arial"/>
          <w:kern w:val="0"/>
          <w:szCs w:val="24"/>
        </w:rPr>
        <w:t>請關機並取消鬧鈴及整</w:t>
      </w:r>
      <w:proofErr w:type="gramStart"/>
      <w:r w:rsidR="00A116AA" w:rsidRPr="004D4D11">
        <w:rPr>
          <w:rFonts w:ascii="Arial" w:hAnsi="Arial" w:cs="Arial"/>
          <w:kern w:val="0"/>
          <w:szCs w:val="24"/>
        </w:rPr>
        <w:t>點報時裝置</w:t>
      </w:r>
      <w:proofErr w:type="gramEnd"/>
      <w:r w:rsidR="00A116AA" w:rsidRPr="004D4D11">
        <w:rPr>
          <w:rFonts w:ascii="Arial" w:hAnsi="Arial" w:cs="Arial"/>
          <w:kern w:val="0"/>
          <w:szCs w:val="24"/>
        </w:rPr>
        <w:t>後，妥為收納不得使用，</w:t>
      </w:r>
      <w:r w:rsidR="00A116AA" w:rsidRPr="004D4D11">
        <w:rPr>
          <w:rFonts w:ascii="Arial" w:hAnsi="Arial" w:cs="Arial"/>
          <w:szCs w:val="24"/>
        </w:rPr>
        <w:t>違者扣該節成績</w:t>
      </w:r>
      <w:r w:rsidR="00A116AA" w:rsidRPr="004D4D11">
        <w:rPr>
          <w:rFonts w:ascii="Arial" w:hAnsi="Arial" w:cs="Arial"/>
          <w:szCs w:val="24"/>
        </w:rPr>
        <w:t>20</w:t>
      </w:r>
      <w:r w:rsidR="00A116AA" w:rsidRPr="004D4D11">
        <w:rPr>
          <w:rFonts w:ascii="Arial" w:hAnsi="Arial" w:cs="Arial"/>
          <w:szCs w:val="24"/>
        </w:rPr>
        <w:t>分，續犯者該節不予計分。</w:t>
      </w:r>
    </w:p>
    <w:p w14:paraId="3C3A8828" w14:textId="3040BF5B" w:rsidR="00921170" w:rsidRPr="004D4D11" w:rsidRDefault="00740FB9" w:rsidP="00DB4E12">
      <w:pPr>
        <w:pStyle w:val="20"/>
        <w:spacing w:line="400" w:lineRule="exact"/>
        <w:ind w:leftChars="177" w:left="905" w:hangingChars="200" w:hanging="480"/>
        <w:jc w:val="both"/>
        <w:rPr>
          <w:rFonts w:ascii="Arial" w:hAnsi="Arial" w:cs="Arial"/>
          <w:bCs/>
          <w:szCs w:val="24"/>
        </w:rPr>
      </w:pPr>
      <w:r w:rsidRPr="004D4D11">
        <w:rPr>
          <w:rFonts w:ascii="Arial" w:hAnsi="Arial" w:cs="Arial"/>
          <w:bCs/>
          <w:szCs w:val="24"/>
        </w:rPr>
        <w:t>八</w:t>
      </w:r>
      <w:r w:rsidR="00921170" w:rsidRPr="004D4D11">
        <w:rPr>
          <w:rFonts w:ascii="Arial" w:hAnsi="Arial" w:cs="Arial"/>
          <w:bCs/>
          <w:szCs w:val="24"/>
        </w:rPr>
        <w:t>、請</w:t>
      </w:r>
      <w:r w:rsidR="00921170" w:rsidRPr="00DB4E12">
        <w:rPr>
          <w:rFonts w:ascii="Arial" w:hAnsi="Arial" w:cs="Arial"/>
          <w:szCs w:val="24"/>
        </w:rPr>
        <w:t>務必</w:t>
      </w:r>
      <w:r w:rsidR="00921170" w:rsidRPr="004D4D11">
        <w:rPr>
          <w:rFonts w:ascii="Arial" w:hAnsi="Arial" w:cs="Arial"/>
          <w:bCs/>
          <w:szCs w:val="24"/>
        </w:rPr>
        <w:t>將鐘錶之鬧鈴及整</w:t>
      </w:r>
      <w:proofErr w:type="gramStart"/>
      <w:r w:rsidR="00921170" w:rsidRPr="004D4D11">
        <w:rPr>
          <w:rFonts w:ascii="Arial" w:hAnsi="Arial" w:cs="Arial"/>
          <w:bCs/>
          <w:szCs w:val="24"/>
        </w:rPr>
        <w:t>點報時功能</w:t>
      </w:r>
      <w:proofErr w:type="gramEnd"/>
      <w:r w:rsidR="00921170" w:rsidRPr="004D4D11">
        <w:rPr>
          <w:rFonts w:ascii="Arial" w:hAnsi="Arial" w:cs="Arial"/>
          <w:bCs/>
          <w:szCs w:val="24"/>
        </w:rPr>
        <w:t>關閉，若</w:t>
      </w:r>
      <w:r w:rsidR="006178AD" w:rsidRPr="004D4D11">
        <w:rPr>
          <w:rFonts w:ascii="Arial" w:hAnsi="Arial" w:cs="Arial"/>
          <w:bCs/>
          <w:szCs w:val="24"/>
        </w:rPr>
        <w:t>考試</w:t>
      </w:r>
      <w:r w:rsidR="00921170" w:rsidRPr="004D4D11">
        <w:rPr>
          <w:rFonts w:ascii="Arial" w:hAnsi="Arial" w:cs="Arial"/>
          <w:bCs/>
          <w:szCs w:val="24"/>
        </w:rPr>
        <w:t>中聲響經監試人員制止而再犯者，扣該</w:t>
      </w:r>
      <w:r w:rsidR="0060276E" w:rsidRPr="004D4D11">
        <w:rPr>
          <w:rFonts w:ascii="Arial" w:hAnsi="Arial" w:cs="Arial"/>
          <w:bCs/>
          <w:szCs w:val="24"/>
        </w:rPr>
        <w:t>科</w:t>
      </w:r>
      <w:r w:rsidR="00921170" w:rsidRPr="004D4D11">
        <w:rPr>
          <w:rFonts w:ascii="Arial" w:hAnsi="Arial" w:cs="Arial"/>
          <w:bCs/>
          <w:szCs w:val="24"/>
        </w:rPr>
        <w:t>成績</w:t>
      </w:r>
      <w:r w:rsidR="00921170" w:rsidRPr="004D4D11">
        <w:rPr>
          <w:rFonts w:ascii="Arial" w:hAnsi="Arial" w:cs="Arial"/>
          <w:bCs/>
          <w:szCs w:val="24"/>
        </w:rPr>
        <w:t>10</w:t>
      </w:r>
      <w:r w:rsidR="00921170" w:rsidRPr="004D4D11">
        <w:rPr>
          <w:rFonts w:ascii="Arial" w:hAnsi="Arial" w:cs="Arial"/>
          <w:bCs/>
          <w:szCs w:val="24"/>
        </w:rPr>
        <w:t>分；該鐘錶並由監試人員保管至該節結束後歸還。</w:t>
      </w:r>
    </w:p>
    <w:p w14:paraId="3EF9C0E1" w14:textId="77777777" w:rsidR="007A74B3" w:rsidRPr="004D4D11" w:rsidRDefault="007A74B3" w:rsidP="00A62E8D">
      <w:pPr>
        <w:pStyle w:val="20"/>
        <w:spacing w:line="400" w:lineRule="exact"/>
        <w:ind w:leftChars="177" w:left="922" w:hangingChars="207" w:hanging="497"/>
        <w:jc w:val="both"/>
        <w:rPr>
          <w:rFonts w:ascii="Arial" w:hAnsi="Arial" w:cs="Arial"/>
          <w:b/>
          <w:bCs/>
          <w:szCs w:val="24"/>
        </w:rPr>
      </w:pPr>
    </w:p>
    <w:p w14:paraId="2C8643E5" w14:textId="77777777" w:rsidR="0099052A" w:rsidRPr="004D4D11" w:rsidRDefault="00740FB9" w:rsidP="00DB4E12">
      <w:pPr>
        <w:pStyle w:val="20"/>
        <w:spacing w:line="400" w:lineRule="exact"/>
        <w:ind w:leftChars="177" w:left="905" w:hangingChars="200" w:hanging="480"/>
        <w:jc w:val="both"/>
        <w:rPr>
          <w:rFonts w:ascii="Arial" w:hAnsi="Arial" w:cs="Arial"/>
          <w:b/>
          <w:bCs/>
          <w:szCs w:val="24"/>
        </w:rPr>
      </w:pPr>
      <w:r w:rsidRPr="004D4D11">
        <w:rPr>
          <w:rFonts w:ascii="Arial" w:hAnsi="Arial" w:cs="Arial"/>
          <w:bCs/>
          <w:szCs w:val="24"/>
        </w:rPr>
        <w:lastRenderedPageBreak/>
        <w:t>九</w:t>
      </w:r>
      <w:r w:rsidR="00921170" w:rsidRPr="004D4D11">
        <w:rPr>
          <w:rFonts w:ascii="Arial" w:hAnsi="Arial" w:cs="Arial"/>
          <w:bCs/>
          <w:szCs w:val="24"/>
        </w:rPr>
        <w:t>、</w:t>
      </w:r>
      <w:r w:rsidR="0099052A" w:rsidRPr="004D4D11">
        <w:rPr>
          <w:rFonts w:ascii="Arial" w:hAnsi="Arial" w:cs="Arial"/>
          <w:bCs/>
          <w:szCs w:val="24"/>
        </w:rPr>
        <w:t>本項考試計算機規定</w:t>
      </w:r>
      <w:r w:rsidR="00D01C35" w:rsidRPr="004D4D11">
        <w:rPr>
          <w:rFonts w:ascii="Arial" w:hAnsi="Arial" w:cs="Arial"/>
          <w:bCs/>
          <w:szCs w:val="24"/>
        </w:rPr>
        <w:t>：</w:t>
      </w:r>
    </w:p>
    <w:p w14:paraId="0991AB54" w14:textId="7869F628" w:rsidR="00937BF9" w:rsidRPr="004D4D11" w:rsidRDefault="0099052A" w:rsidP="00A62E8D">
      <w:pPr>
        <w:pStyle w:val="ac"/>
        <w:spacing w:line="400" w:lineRule="exact"/>
        <w:ind w:leftChars="372" w:left="893" w:firstLine="2"/>
        <w:rPr>
          <w:rFonts w:ascii="Arial" w:hAnsi="Arial" w:cs="Arial"/>
          <w:b w:val="0"/>
          <w:bCs/>
          <w:szCs w:val="24"/>
        </w:rPr>
      </w:pPr>
      <w:r w:rsidRPr="004D4D11">
        <w:rPr>
          <w:rFonts w:ascii="Arial" w:hAnsi="Arial" w:cs="Arial"/>
          <w:b w:val="0"/>
          <w:bCs/>
          <w:szCs w:val="24"/>
        </w:rPr>
        <w:t>僅得使用簡易型電子計算器</w:t>
      </w:r>
      <w:r w:rsidR="000D7D53" w:rsidRPr="004D4D11">
        <w:rPr>
          <w:rFonts w:ascii="Arial" w:hAnsi="Arial" w:cs="Arial" w:hint="eastAsia"/>
          <w:b w:val="0"/>
          <w:bCs/>
          <w:szCs w:val="24"/>
        </w:rPr>
        <w:t>(</w:t>
      </w:r>
      <w:r w:rsidRPr="004D4D11">
        <w:rPr>
          <w:rFonts w:ascii="Arial" w:hAnsi="Arial" w:cs="Arial"/>
          <w:b w:val="0"/>
          <w:bCs/>
          <w:szCs w:val="24"/>
        </w:rPr>
        <w:t>不具任何財務函數、工程函數、儲存程式、文數字編輯、內建程式、外</w:t>
      </w:r>
      <w:proofErr w:type="gramStart"/>
      <w:r w:rsidRPr="004D4D11">
        <w:rPr>
          <w:rFonts w:ascii="Arial" w:hAnsi="Arial" w:cs="Arial"/>
          <w:b w:val="0"/>
          <w:bCs/>
          <w:szCs w:val="24"/>
        </w:rPr>
        <w:t>接插卡</w:t>
      </w:r>
      <w:proofErr w:type="gramEnd"/>
      <w:r w:rsidRPr="004D4D11">
        <w:rPr>
          <w:rFonts w:ascii="Arial" w:hAnsi="Arial" w:cs="Arial"/>
          <w:b w:val="0"/>
          <w:bCs/>
          <w:szCs w:val="24"/>
        </w:rPr>
        <w:t>、攝</w:t>
      </w:r>
      <w:r w:rsidR="000D7D53" w:rsidRPr="004D4D11">
        <w:rPr>
          <w:rFonts w:ascii="Arial" w:hAnsi="Arial" w:cs="Arial" w:hint="eastAsia"/>
          <w:b w:val="0"/>
          <w:bCs/>
          <w:szCs w:val="24"/>
        </w:rPr>
        <w:t>(</w:t>
      </w:r>
      <w:r w:rsidRPr="004D4D11">
        <w:rPr>
          <w:rFonts w:ascii="Arial" w:hAnsi="Arial" w:cs="Arial"/>
          <w:b w:val="0"/>
          <w:bCs/>
          <w:szCs w:val="24"/>
        </w:rPr>
        <w:t>錄</w:t>
      </w:r>
      <w:r w:rsidR="000D7D53" w:rsidRPr="004D4D11">
        <w:rPr>
          <w:rFonts w:ascii="Arial" w:hAnsi="Arial" w:cs="Arial" w:hint="eastAsia"/>
          <w:b w:val="0"/>
          <w:bCs/>
          <w:szCs w:val="24"/>
        </w:rPr>
        <w:t>)</w:t>
      </w:r>
      <w:r w:rsidRPr="004D4D11">
        <w:rPr>
          <w:rFonts w:ascii="Arial" w:hAnsi="Arial" w:cs="Arial"/>
          <w:b w:val="0"/>
          <w:bCs/>
          <w:szCs w:val="24"/>
        </w:rPr>
        <w:t>影音、資料傳輸、通訊或類似功能</w:t>
      </w:r>
      <w:r w:rsidR="000D7D53" w:rsidRPr="004D4D11">
        <w:rPr>
          <w:rFonts w:ascii="Arial" w:hAnsi="Arial" w:cs="Arial" w:hint="eastAsia"/>
          <w:b w:val="0"/>
          <w:bCs/>
          <w:szCs w:val="24"/>
        </w:rPr>
        <w:t>)</w:t>
      </w:r>
      <w:r w:rsidRPr="004D4D11">
        <w:rPr>
          <w:rFonts w:ascii="Arial" w:hAnsi="Arial" w:cs="Arial"/>
          <w:b w:val="0"/>
          <w:bCs/>
          <w:szCs w:val="24"/>
        </w:rPr>
        <w:t>，且不得發出聲響。</w:t>
      </w:r>
      <w:r w:rsidR="00937BF9" w:rsidRPr="004D4D11">
        <w:rPr>
          <w:rFonts w:ascii="Arial" w:hAnsi="Arial" w:cs="Arial"/>
          <w:b w:val="0"/>
          <w:bCs/>
          <w:szCs w:val="24"/>
        </w:rPr>
        <w:t>應考人如有下列情事扣該節成績</w:t>
      </w:r>
      <w:r w:rsidR="00937BF9" w:rsidRPr="004D4D11">
        <w:rPr>
          <w:rFonts w:ascii="Arial" w:hAnsi="Arial" w:cs="Arial"/>
          <w:b w:val="0"/>
          <w:bCs/>
          <w:szCs w:val="24"/>
        </w:rPr>
        <w:t>10</w:t>
      </w:r>
      <w:r w:rsidR="00937BF9" w:rsidRPr="004D4D11">
        <w:rPr>
          <w:rFonts w:ascii="Arial" w:hAnsi="Arial" w:cs="Arial"/>
          <w:b w:val="0"/>
          <w:bCs/>
          <w:szCs w:val="24"/>
        </w:rPr>
        <w:t>分，如再犯者該節不予計分。</w:t>
      </w:r>
    </w:p>
    <w:p w14:paraId="34666EFD" w14:textId="1E95A253" w:rsidR="00937BF9" w:rsidRPr="004D4D11" w:rsidRDefault="005C561C" w:rsidP="00A62E8D">
      <w:pPr>
        <w:spacing w:line="400" w:lineRule="exact"/>
        <w:ind w:left="851"/>
        <w:jc w:val="both"/>
        <w:rPr>
          <w:rFonts w:ascii="Arial" w:eastAsia="標楷體" w:hAnsi="Arial" w:cs="Arial"/>
          <w:bCs/>
          <w:szCs w:val="24"/>
        </w:rPr>
      </w:pPr>
      <w:r w:rsidRPr="004D4D11">
        <w:rPr>
          <w:rFonts w:ascii="Arial" w:eastAsia="標楷體" w:hAnsi="Arial" w:cs="Arial" w:hint="eastAsia"/>
          <w:bCs/>
          <w:szCs w:val="24"/>
        </w:rPr>
        <w:t>(</w:t>
      </w:r>
      <w:proofErr w:type="gramStart"/>
      <w:r w:rsidRPr="004D4D11">
        <w:rPr>
          <w:rFonts w:ascii="Arial" w:eastAsia="標楷體" w:hAnsi="Arial" w:cs="Arial" w:hint="eastAsia"/>
          <w:bCs/>
          <w:szCs w:val="24"/>
        </w:rPr>
        <w:t>一</w:t>
      </w:r>
      <w:proofErr w:type="gramEnd"/>
      <w:r w:rsidRPr="004D4D11">
        <w:rPr>
          <w:rFonts w:ascii="Arial" w:eastAsia="標楷體" w:hAnsi="Arial" w:cs="Arial" w:hint="eastAsia"/>
          <w:bCs/>
          <w:szCs w:val="24"/>
        </w:rPr>
        <w:t>)</w:t>
      </w:r>
      <w:r w:rsidR="00937BF9" w:rsidRPr="004D4D11">
        <w:rPr>
          <w:rFonts w:ascii="Arial" w:eastAsia="標楷體" w:hAnsi="Arial" w:cs="Arial"/>
          <w:bCs/>
          <w:szCs w:val="24"/>
        </w:rPr>
        <w:t>電子計算器發出聲響，經制止仍執意續犯者。</w:t>
      </w:r>
    </w:p>
    <w:p w14:paraId="58BC9F99" w14:textId="6E0870A9" w:rsidR="00937BF9" w:rsidRPr="004D4D11" w:rsidRDefault="005C561C" w:rsidP="00A62E8D">
      <w:pPr>
        <w:spacing w:line="400" w:lineRule="exact"/>
        <w:ind w:left="851"/>
        <w:jc w:val="both"/>
        <w:rPr>
          <w:rFonts w:ascii="Arial" w:eastAsia="標楷體" w:hAnsi="Arial" w:cs="Arial"/>
          <w:bCs/>
          <w:szCs w:val="24"/>
        </w:rPr>
      </w:pPr>
      <w:r w:rsidRPr="004D4D11">
        <w:rPr>
          <w:rFonts w:ascii="Arial" w:eastAsia="標楷體" w:hAnsi="Arial" w:cs="Arial" w:hint="eastAsia"/>
          <w:bCs/>
          <w:szCs w:val="24"/>
        </w:rPr>
        <w:t>(</w:t>
      </w:r>
      <w:r w:rsidRPr="004D4D11">
        <w:rPr>
          <w:rFonts w:ascii="Arial" w:eastAsia="標楷體" w:hAnsi="Arial" w:cs="Arial" w:hint="eastAsia"/>
          <w:bCs/>
          <w:szCs w:val="24"/>
        </w:rPr>
        <w:t>二</w:t>
      </w:r>
      <w:r w:rsidRPr="004D4D11">
        <w:rPr>
          <w:rFonts w:ascii="Arial" w:eastAsia="標楷體" w:hAnsi="Arial" w:cs="Arial" w:hint="eastAsia"/>
          <w:bCs/>
          <w:szCs w:val="24"/>
        </w:rPr>
        <w:t>)</w:t>
      </w:r>
      <w:r w:rsidR="00937BF9" w:rsidRPr="004D4D11">
        <w:rPr>
          <w:rFonts w:ascii="Arial" w:eastAsia="標楷體" w:hAnsi="Arial" w:cs="Arial"/>
          <w:bCs/>
          <w:szCs w:val="24"/>
        </w:rPr>
        <w:t>將不符規定之電子計算器置於桌面或使用，經制止仍執意續犯者。</w:t>
      </w:r>
    </w:p>
    <w:p w14:paraId="5743998E" w14:textId="6060AE51" w:rsidR="00613B9F" w:rsidRPr="004D4D11" w:rsidRDefault="00740FB9" w:rsidP="00A62E8D">
      <w:pPr>
        <w:pStyle w:val="20"/>
        <w:spacing w:line="400" w:lineRule="exact"/>
        <w:ind w:leftChars="177" w:left="910" w:hangingChars="202" w:hanging="485"/>
        <w:jc w:val="both"/>
        <w:rPr>
          <w:rFonts w:ascii="Arial" w:hAnsi="Arial" w:cs="Arial"/>
          <w:b/>
          <w:bCs/>
          <w:szCs w:val="24"/>
        </w:rPr>
      </w:pPr>
      <w:r w:rsidRPr="004D4D11">
        <w:rPr>
          <w:rFonts w:ascii="Arial" w:hAnsi="Arial" w:cs="Arial"/>
          <w:bCs/>
          <w:szCs w:val="24"/>
        </w:rPr>
        <w:t>十</w:t>
      </w:r>
      <w:r w:rsidR="00613B9F" w:rsidRPr="004D4D11">
        <w:rPr>
          <w:rFonts w:ascii="Arial" w:hAnsi="Arial" w:cs="Arial"/>
          <w:bCs/>
          <w:szCs w:val="24"/>
        </w:rPr>
        <w:t>、</w:t>
      </w:r>
      <w:r w:rsidR="00613B9F" w:rsidRPr="004D4D11">
        <w:rPr>
          <w:rFonts w:ascii="Arial" w:hAnsi="Arial" w:cs="Arial"/>
          <w:b/>
          <w:bCs/>
          <w:szCs w:val="24"/>
        </w:rPr>
        <w:t>試卷一律回收，亦</w:t>
      </w:r>
      <w:proofErr w:type="gramStart"/>
      <w:r w:rsidR="00613B9F" w:rsidRPr="004D4D11">
        <w:rPr>
          <w:rFonts w:ascii="Arial" w:hAnsi="Arial" w:cs="Arial"/>
          <w:b/>
          <w:bCs/>
          <w:szCs w:val="24"/>
        </w:rPr>
        <w:t>不</w:t>
      </w:r>
      <w:proofErr w:type="gramEnd"/>
      <w:r w:rsidR="00613B9F" w:rsidRPr="004D4D11">
        <w:rPr>
          <w:rFonts w:ascii="Arial" w:hAnsi="Arial" w:cs="Arial"/>
          <w:b/>
          <w:bCs/>
          <w:szCs w:val="24"/>
        </w:rPr>
        <w:t>公告試題</w:t>
      </w:r>
      <w:proofErr w:type="gramStart"/>
      <w:r w:rsidR="00613B9F" w:rsidRPr="004D4D11">
        <w:rPr>
          <w:rFonts w:ascii="Arial" w:hAnsi="Arial" w:cs="Arial"/>
          <w:b/>
          <w:bCs/>
          <w:szCs w:val="24"/>
        </w:rPr>
        <w:t>及解答</w:t>
      </w:r>
      <w:proofErr w:type="gramEnd"/>
      <w:r w:rsidR="005C561C" w:rsidRPr="004D4D11">
        <w:rPr>
          <w:rFonts w:ascii="Arial" w:hAnsi="Arial" w:cs="Arial" w:hint="eastAsia"/>
          <w:b/>
          <w:bCs/>
          <w:szCs w:val="24"/>
        </w:rPr>
        <w:t>。</w:t>
      </w:r>
      <w:r w:rsidR="00613B9F" w:rsidRPr="004D4D11">
        <w:rPr>
          <w:rFonts w:ascii="Arial" w:hAnsi="Arial" w:cs="Arial"/>
          <w:bCs/>
          <w:szCs w:val="24"/>
        </w:rPr>
        <w:t>應考人於離場前須同時繳回試題卷及答案卡，違者該節成績以零分計。繳卷時，應經監試人員驗收後始得離場。</w:t>
      </w:r>
    </w:p>
    <w:p w14:paraId="58663825" w14:textId="104A12C1" w:rsidR="006E06AB" w:rsidRPr="004D4D11" w:rsidRDefault="00BF3123" w:rsidP="00367FD6">
      <w:pPr>
        <w:pStyle w:val="20"/>
        <w:spacing w:line="400" w:lineRule="exact"/>
        <w:ind w:leftChars="178" w:left="1137" w:hangingChars="296" w:hanging="710"/>
        <w:jc w:val="both"/>
      </w:pPr>
      <w:r w:rsidRPr="004D4D11">
        <w:rPr>
          <w:bCs/>
          <w:szCs w:val="24"/>
        </w:rPr>
        <w:t>十</w:t>
      </w:r>
      <w:r w:rsidR="00740FB9" w:rsidRPr="004D4D11">
        <w:rPr>
          <w:bCs/>
          <w:szCs w:val="24"/>
        </w:rPr>
        <w:t>一</w:t>
      </w:r>
      <w:r w:rsidRPr="004D4D11">
        <w:rPr>
          <w:bCs/>
          <w:szCs w:val="24"/>
        </w:rPr>
        <w:t>、</w:t>
      </w:r>
      <w:r w:rsidR="006E06AB" w:rsidRPr="004D4D11">
        <w:rPr>
          <w:rFonts w:ascii="Arial" w:hAnsi="Arial" w:cs="Arial"/>
        </w:rPr>
        <w:t>應考人有下列各款情事之</w:t>
      </w:r>
      <w:proofErr w:type="gramStart"/>
      <w:r w:rsidR="006E06AB" w:rsidRPr="004D4D11">
        <w:rPr>
          <w:rFonts w:ascii="Arial" w:hAnsi="Arial" w:cs="Arial"/>
        </w:rPr>
        <w:t>一</w:t>
      </w:r>
      <w:proofErr w:type="gramEnd"/>
      <w:r w:rsidR="006E06AB" w:rsidRPr="004D4D11">
        <w:rPr>
          <w:rFonts w:ascii="Arial" w:hAnsi="Arial" w:cs="Arial"/>
        </w:rPr>
        <w:t>者，如於測驗期間發現，將收回試卷、答案卡，不得繼續應考，並應於規定可離場時間後，始得離場；如於測驗後成績公告前發現，其已測驗之各節成績，</w:t>
      </w:r>
      <w:proofErr w:type="gramStart"/>
      <w:r w:rsidR="006E06AB" w:rsidRPr="004D4D11">
        <w:rPr>
          <w:rFonts w:ascii="Arial" w:hAnsi="Arial" w:cs="Arial"/>
        </w:rPr>
        <w:t>均認無效</w:t>
      </w:r>
      <w:proofErr w:type="gramEnd"/>
      <w:r w:rsidR="006E06AB" w:rsidRPr="004D4D11">
        <w:rPr>
          <w:rFonts w:ascii="Arial" w:hAnsi="Arial" w:cs="Arial"/>
        </w:rPr>
        <w:t>；如於成績公告後發現，合格者撤銷其合格資格，未合格者取消其成績：</w:t>
      </w:r>
    </w:p>
    <w:p w14:paraId="6484C11A" w14:textId="7707E390" w:rsidR="006E06AB" w:rsidRPr="004D4D11" w:rsidRDefault="006E06AB" w:rsidP="00367FD6">
      <w:pPr>
        <w:spacing w:line="400" w:lineRule="exact"/>
        <w:ind w:left="851" w:firstLineChars="117" w:firstLine="281"/>
        <w:jc w:val="both"/>
      </w:pPr>
      <w:r w:rsidRPr="004D4D11">
        <w:rPr>
          <w:rFonts w:ascii="Arial" w:eastAsia="標楷體" w:hAnsi="Arial" w:cs="Arial"/>
        </w:rPr>
        <w:t>(</w:t>
      </w:r>
      <w:proofErr w:type="gramStart"/>
      <w:r w:rsidRPr="004D4D11">
        <w:rPr>
          <w:rFonts w:ascii="Arial" w:eastAsia="標楷體" w:hAnsi="Arial" w:cs="Arial" w:hint="eastAsia"/>
        </w:rPr>
        <w:t>一</w:t>
      </w:r>
      <w:proofErr w:type="gramEnd"/>
      <w:r w:rsidRPr="004D4D11">
        <w:rPr>
          <w:rFonts w:ascii="Arial" w:eastAsia="標楷體" w:hAnsi="Arial" w:cs="Arial"/>
        </w:rPr>
        <w:t>)</w:t>
      </w:r>
      <w:r w:rsidRPr="004D4D11">
        <w:rPr>
          <w:rFonts w:ascii="Arial" w:eastAsia="標楷體" w:hAnsi="Arial" w:cs="Arial"/>
        </w:rPr>
        <w:t>冒</w:t>
      </w:r>
      <w:r w:rsidRPr="004D4D11">
        <w:rPr>
          <w:rFonts w:ascii="Arial" w:eastAsia="標楷體" w:hAnsi="Arial" w:cs="Arial"/>
          <w:bCs/>
          <w:szCs w:val="24"/>
        </w:rPr>
        <w:t>名頂替；</w:t>
      </w:r>
    </w:p>
    <w:p w14:paraId="53F0DE3B" w14:textId="791D6CC3"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二</w:t>
      </w:r>
      <w:r w:rsidRPr="004D4D11">
        <w:rPr>
          <w:rFonts w:ascii="Arial" w:eastAsia="標楷體" w:hAnsi="Arial" w:cs="Arial"/>
        </w:rPr>
        <w:t>)</w:t>
      </w:r>
      <w:r w:rsidRPr="004D4D11">
        <w:rPr>
          <w:rFonts w:ascii="Arial" w:eastAsia="標楷體" w:hAnsi="Arial" w:cs="Arial"/>
          <w:bCs/>
          <w:szCs w:val="24"/>
        </w:rPr>
        <w:t>持用偽造或變造之應考證件；</w:t>
      </w:r>
    </w:p>
    <w:p w14:paraId="5A8A6AD4" w14:textId="216464F3"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三</w:t>
      </w:r>
      <w:r w:rsidRPr="004D4D11">
        <w:rPr>
          <w:rFonts w:ascii="Arial" w:eastAsia="標楷體" w:hAnsi="Arial" w:cs="Arial"/>
        </w:rPr>
        <w:t>)</w:t>
      </w:r>
      <w:r w:rsidRPr="004D4D11">
        <w:rPr>
          <w:rFonts w:ascii="Arial" w:eastAsia="標楷體" w:hAnsi="Arial" w:cs="Arial"/>
          <w:bCs/>
          <w:szCs w:val="24"/>
        </w:rPr>
        <w:t>互換座位、答案卡或試題；</w:t>
      </w:r>
    </w:p>
    <w:p w14:paraId="0B31285A" w14:textId="640146AA"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四</w:t>
      </w:r>
      <w:r w:rsidRPr="004D4D11">
        <w:rPr>
          <w:rFonts w:ascii="Arial" w:eastAsia="標楷體" w:hAnsi="Arial" w:cs="Arial"/>
        </w:rPr>
        <w:t>)</w:t>
      </w:r>
      <w:r w:rsidRPr="004D4D11">
        <w:rPr>
          <w:rFonts w:ascii="Arial" w:eastAsia="標楷體" w:hAnsi="Arial" w:cs="Arial"/>
          <w:bCs/>
          <w:szCs w:val="24"/>
        </w:rPr>
        <w:t>傳遞</w:t>
      </w:r>
      <w:r w:rsidRPr="004D4D11">
        <w:rPr>
          <w:rFonts w:ascii="Arial" w:eastAsia="標楷體" w:hAnsi="Arial" w:cs="Arial"/>
        </w:rPr>
        <w:t>文稿、參考資料、書寫有關文字之物件或有關信號；</w:t>
      </w:r>
    </w:p>
    <w:p w14:paraId="77E5B64B" w14:textId="7350B52F"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五</w:t>
      </w:r>
      <w:r w:rsidRPr="004D4D11">
        <w:rPr>
          <w:rFonts w:ascii="Arial" w:eastAsia="標楷體" w:hAnsi="Arial" w:cs="Arial"/>
        </w:rPr>
        <w:t>)</w:t>
      </w:r>
      <w:r w:rsidRPr="004D4D11">
        <w:rPr>
          <w:rFonts w:ascii="Arial" w:eastAsia="標楷體" w:hAnsi="Arial" w:cs="Arial"/>
        </w:rPr>
        <w:t>夾帶書籍</w:t>
      </w:r>
      <w:r w:rsidRPr="004D4D11">
        <w:rPr>
          <w:rFonts w:ascii="Arial" w:eastAsia="標楷體" w:hAnsi="Arial" w:cs="Arial"/>
          <w:bCs/>
          <w:szCs w:val="24"/>
        </w:rPr>
        <w:t>文件</w:t>
      </w:r>
      <w:r w:rsidRPr="004D4D11">
        <w:rPr>
          <w:rFonts w:ascii="Arial" w:eastAsia="標楷體" w:hAnsi="Arial" w:cs="Arial"/>
        </w:rPr>
        <w:t>；</w:t>
      </w:r>
    </w:p>
    <w:p w14:paraId="428F64E4" w14:textId="019E7664"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六</w:t>
      </w:r>
      <w:r w:rsidRPr="004D4D11">
        <w:rPr>
          <w:rFonts w:ascii="Arial" w:eastAsia="標楷體" w:hAnsi="Arial" w:cs="Arial"/>
        </w:rPr>
        <w:t>)</w:t>
      </w:r>
      <w:r w:rsidRPr="004D4D11">
        <w:rPr>
          <w:rFonts w:ascii="Arial" w:eastAsia="標楷體" w:hAnsi="Arial" w:cs="Arial"/>
        </w:rPr>
        <w:t>故意</w:t>
      </w:r>
      <w:proofErr w:type="gramStart"/>
      <w:r w:rsidRPr="004D4D11">
        <w:rPr>
          <w:rFonts w:ascii="Arial" w:eastAsia="標楷體" w:hAnsi="Arial" w:cs="Arial"/>
        </w:rPr>
        <w:t>不</w:t>
      </w:r>
      <w:proofErr w:type="gramEnd"/>
      <w:r w:rsidRPr="004D4D11">
        <w:rPr>
          <w:rFonts w:ascii="Arial" w:eastAsia="標楷體" w:hAnsi="Arial" w:cs="Arial"/>
        </w:rPr>
        <w:t>繳交答案卡；</w:t>
      </w:r>
    </w:p>
    <w:p w14:paraId="121E4C3B" w14:textId="79829543"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七</w:t>
      </w:r>
      <w:r w:rsidRPr="004D4D11">
        <w:rPr>
          <w:rFonts w:ascii="Arial" w:eastAsia="標楷體" w:hAnsi="Arial" w:cs="Arial"/>
        </w:rPr>
        <w:t>)</w:t>
      </w:r>
      <w:r w:rsidRPr="004D4D11">
        <w:rPr>
          <w:rFonts w:ascii="Arial" w:eastAsia="標楷體" w:hAnsi="Arial" w:cs="Arial"/>
        </w:rPr>
        <w:t>在桌椅、</w:t>
      </w:r>
      <w:r w:rsidRPr="004D4D11">
        <w:rPr>
          <w:rFonts w:ascii="Arial" w:eastAsia="標楷體" w:hAnsi="Arial" w:cs="Arial"/>
          <w:bCs/>
          <w:szCs w:val="24"/>
        </w:rPr>
        <w:t>文具</w:t>
      </w:r>
      <w:r w:rsidRPr="004D4D11">
        <w:rPr>
          <w:rFonts w:ascii="Arial" w:eastAsia="標楷體" w:hAnsi="Arial" w:cs="Arial"/>
        </w:rPr>
        <w:t>或肢體上或其他處所，書寫有關文字或抄寫試題；</w:t>
      </w:r>
    </w:p>
    <w:p w14:paraId="2F5F3F43" w14:textId="5F0948CD"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八</w:t>
      </w:r>
      <w:r w:rsidRPr="004D4D11">
        <w:rPr>
          <w:rFonts w:ascii="Arial" w:eastAsia="標楷體" w:hAnsi="Arial" w:cs="Arial"/>
        </w:rPr>
        <w:t>)</w:t>
      </w:r>
      <w:r w:rsidRPr="004D4D11">
        <w:rPr>
          <w:rFonts w:ascii="Arial" w:eastAsia="標楷體" w:hAnsi="Arial" w:cs="Arial"/>
        </w:rPr>
        <w:t>電子通訊舞弊行為；</w:t>
      </w:r>
    </w:p>
    <w:p w14:paraId="740AC048" w14:textId="56673B9A"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九</w:t>
      </w:r>
      <w:r w:rsidRPr="004D4D11">
        <w:rPr>
          <w:rFonts w:ascii="Arial" w:eastAsia="標楷體" w:hAnsi="Arial" w:cs="Arial"/>
        </w:rPr>
        <w:t>)</w:t>
      </w:r>
      <w:r w:rsidRPr="004D4D11">
        <w:rPr>
          <w:rFonts w:ascii="Arial" w:eastAsia="標楷體" w:hAnsi="Arial" w:cs="Arial"/>
        </w:rPr>
        <w:t>窺視或抄寫</w:t>
      </w:r>
      <w:r w:rsidRPr="004D4D11">
        <w:rPr>
          <w:rFonts w:ascii="Arial" w:eastAsia="標楷體" w:hAnsi="Arial" w:cs="Arial"/>
          <w:bCs/>
          <w:szCs w:val="24"/>
        </w:rPr>
        <w:t>他人</w:t>
      </w:r>
      <w:r w:rsidRPr="004D4D11">
        <w:rPr>
          <w:rFonts w:ascii="Arial" w:eastAsia="標楷體" w:hAnsi="Arial" w:cs="Arial"/>
        </w:rPr>
        <w:t>答案卡、試題；</w:t>
      </w:r>
    </w:p>
    <w:p w14:paraId="5B7F8D48" w14:textId="1C2F66FD" w:rsidR="006E06AB" w:rsidRPr="004D4D11" w:rsidRDefault="006E06AB" w:rsidP="00367FD6">
      <w:pPr>
        <w:spacing w:line="400" w:lineRule="exact"/>
        <w:ind w:left="851" w:firstLineChars="117" w:firstLine="281"/>
        <w:jc w:val="both"/>
      </w:pPr>
      <w:r w:rsidRPr="004D4D11">
        <w:rPr>
          <w:rFonts w:ascii="Arial" w:eastAsia="標楷體" w:hAnsi="Arial" w:cs="Arial"/>
        </w:rPr>
        <w:t>(</w:t>
      </w:r>
      <w:r w:rsidRPr="004D4D11">
        <w:rPr>
          <w:rFonts w:ascii="Arial" w:eastAsia="標楷體" w:hAnsi="Arial" w:cs="Arial" w:hint="eastAsia"/>
        </w:rPr>
        <w:t>十</w:t>
      </w:r>
      <w:r w:rsidRPr="004D4D11">
        <w:rPr>
          <w:rFonts w:ascii="Arial" w:eastAsia="標楷體" w:hAnsi="Arial" w:cs="Arial"/>
        </w:rPr>
        <w:t>)</w:t>
      </w:r>
      <w:r w:rsidRPr="004D4D11">
        <w:rPr>
          <w:rFonts w:ascii="Arial" w:eastAsia="標楷體" w:hAnsi="Arial" w:cs="Arial"/>
        </w:rPr>
        <w:t>其他破壞試場秩序等事項；</w:t>
      </w:r>
    </w:p>
    <w:p w14:paraId="3EC3F2C8" w14:textId="475BD833" w:rsidR="006E06AB" w:rsidRPr="004D4D11" w:rsidRDefault="006E06AB" w:rsidP="00367FD6">
      <w:pPr>
        <w:spacing w:line="400" w:lineRule="exact"/>
        <w:ind w:leftChars="472" w:left="1133"/>
        <w:jc w:val="both"/>
        <w:rPr>
          <w:rFonts w:eastAsia="標楷體"/>
          <w:bCs/>
        </w:rPr>
      </w:pPr>
      <w:r w:rsidRPr="004D4D11">
        <w:rPr>
          <w:rFonts w:ascii="Arial" w:eastAsia="標楷體" w:hAnsi="Arial" w:cs="Arial"/>
        </w:rPr>
        <w:t>應考人有上述情事時，主辦單位得公告違規者之部分姓名、入場通知書編號、違規事實及所受處分。若舞弊情節涉及刑責，一經發現，將依試場規則向檢察或警察機關告發；民事部分則依法求償。</w:t>
      </w:r>
    </w:p>
    <w:p w14:paraId="7B4F6AB4" w14:textId="77777777" w:rsidR="00937BF9" w:rsidRPr="004D4D11" w:rsidRDefault="00937BF9" w:rsidP="00367FD6">
      <w:pPr>
        <w:pStyle w:val="20"/>
        <w:spacing w:line="400" w:lineRule="exact"/>
        <w:ind w:leftChars="178" w:left="1137" w:hangingChars="296" w:hanging="710"/>
        <w:jc w:val="both"/>
        <w:rPr>
          <w:b/>
          <w:bCs/>
          <w:szCs w:val="24"/>
        </w:rPr>
      </w:pPr>
      <w:r w:rsidRPr="004D4D11">
        <w:rPr>
          <w:bCs/>
          <w:szCs w:val="24"/>
        </w:rPr>
        <w:t>十</w:t>
      </w:r>
      <w:r w:rsidR="00740FB9" w:rsidRPr="004D4D11">
        <w:rPr>
          <w:bCs/>
          <w:szCs w:val="24"/>
        </w:rPr>
        <w:t>二</w:t>
      </w:r>
      <w:r w:rsidRPr="004D4D11">
        <w:rPr>
          <w:bCs/>
          <w:szCs w:val="24"/>
        </w:rPr>
        <w:t>、應考人有下列情事，視其情節輕重扣該節成績5分至20分。經監試人員制止仍執意續犯者，該節不予計分。</w:t>
      </w:r>
    </w:p>
    <w:p w14:paraId="30BD71B4" w14:textId="118FC5DD" w:rsidR="00937BF9" w:rsidRPr="004D4D11" w:rsidRDefault="005C561C" w:rsidP="00367FD6">
      <w:pPr>
        <w:spacing w:line="400" w:lineRule="exact"/>
        <w:ind w:left="851" w:firstLineChars="117" w:firstLine="281"/>
        <w:jc w:val="both"/>
        <w:rPr>
          <w:rFonts w:eastAsia="標楷體"/>
          <w:bCs/>
        </w:rPr>
      </w:pPr>
      <w:r w:rsidRPr="004D4D11">
        <w:rPr>
          <w:rFonts w:eastAsia="標楷體" w:hint="eastAsia"/>
          <w:bCs/>
        </w:rPr>
        <w:t>(</w:t>
      </w:r>
      <w:proofErr w:type="gramStart"/>
      <w:r w:rsidRPr="004D4D11">
        <w:rPr>
          <w:rFonts w:eastAsia="標楷體" w:hint="eastAsia"/>
          <w:bCs/>
        </w:rPr>
        <w:t>一</w:t>
      </w:r>
      <w:proofErr w:type="gramEnd"/>
      <w:r w:rsidRPr="004D4D11">
        <w:rPr>
          <w:rFonts w:eastAsia="標楷體" w:hint="eastAsia"/>
          <w:bCs/>
        </w:rPr>
        <w:t>)</w:t>
      </w:r>
      <w:r w:rsidR="00937BF9" w:rsidRPr="004D4D11">
        <w:rPr>
          <w:rFonts w:eastAsia="標楷體"/>
          <w:bCs/>
        </w:rPr>
        <w:t>測驗開始鈴</w:t>
      </w:r>
      <w:r w:rsidR="00937BF9" w:rsidRPr="004D4D11">
        <w:rPr>
          <w:rFonts w:eastAsia="標楷體"/>
          <w:bCs/>
        </w:rPr>
        <w:t>(</w:t>
      </w:r>
      <w:r w:rsidR="00937BF9" w:rsidRPr="004D4D11">
        <w:rPr>
          <w:rFonts w:eastAsia="標楷體"/>
          <w:bCs/>
        </w:rPr>
        <w:t>鐘</w:t>
      </w:r>
      <w:r w:rsidR="00937BF9" w:rsidRPr="004D4D11">
        <w:rPr>
          <w:rFonts w:eastAsia="標楷體"/>
          <w:bCs/>
        </w:rPr>
        <w:t>)</w:t>
      </w:r>
      <w:r w:rsidR="00937BF9" w:rsidRPr="004D4D11">
        <w:rPr>
          <w:rFonts w:eastAsia="標楷體"/>
          <w:bCs/>
        </w:rPr>
        <w:t>響前，擅自在答案卡上書寫者。</w:t>
      </w:r>
    </w:p>
    <w:p w14:paraId="6EBFD909" w14:textId="66AF4801" w:rsidR="00937BF9" w:rsidRPr="004D4D11" w:rsidRDefault="005C561C" w:rsidP="00367FD6">
      <w:pPr>
        <w:spacing w:line="400" w:lineRule="exact"/>
        <w:ind w:left="851" w:firstLineChars="117" w:firstLine="281"/>
        <w:jc w:val="both"/>
        <w:rPr>
          <w:rFonts w:eastAsia="標楷體"/>
          <w:bCs/>
        </w:rPr>
      </w:pPr>
      <w:r w:rsidRPr="004D4D11">
        <w:rPr>
          <w:rFonts w:eastAsia="標楷體" w:hint="eastAsia"/>
          <w:bCs/>
        </w:rPr>
        <w:t>(</w:t>
      </w:r>
      <w:r w:rsidRPr="004D4D11">
        <w:rPr>
          <w:rFonts w:eastAsia="標楷體" w:hint="eastAsia"/>
          <w:bCs/>
        </w:rPr>
        <w:t>二</w:t>
      </w:r>
      <w:r w:rsidRPr="004D4D11">
        <w:rPr>
          <w:rFonts w:eastAsia="標楷體" w:hint="eastAsia"/>
          <w:bCs/>
        </w:rPr>
        <w:t>)</w:t>
      </w:r>
      <w:r w:rsidR="00937BF9" w:rsidRPr="004D4D11">
        <w:rPr>
          <w:rFonts w:eastAsia="標楷體"/>
          <w:bCs/>
        </w:rPr>
        <w:t>測驗結束鈴</w:t>
      </w:r>
      <w:r w:rsidR="00937BF9" w:rsidRPr="004D4D11">
        <w:rPr>
          <w:rFonts w:eastAsia="標楷體"/>
          <w:bCs/>
        </w:rPr>
        <w:t>(</w:t>
      </w:r>
      <w:r w:rsidR="00937BF9" w:rsidRPr="004D4D11">
        <w:rPr>
          <w:rFonts w:eastAsia="標楷體"/>
          <w:bCs/>
        </w:rPr>
        <w:t>鐘</w:t>
      </w:r>
      <w:r w:rsidR="00937BF9" w:rsidRPr="004D4D11">
        <w:rPr>
          <w:rFonts w:eastAsia="標楷體"/>
          <w:bCs/>
        </w:rPr>
        <w:t>)</w:t>
      </w:r>
      <w:r w:rsidR="00937BF9" w:rsidRPr="004D4D11">
        <w:rPr>
          <w:rFonts w:eastAsia="標楷體"/>
          <w:bCs/>
        </w:rPr>
        <w:t>響即須停筆，持續作答或再動筆者。</w:t>
      </w:r>
    </w:p>
    <w:p w14:paraId="50F61585" w14:textId="77777777" w:rsidR="00013329" w:rsidRPr="004D4D11" w:rsidRDefault="00013329" w:rsidP="00367FD6">
      <w:pPr>
        <w:pStyle w:val="20"/>
        <w:spacing w:line="400" w:lineRule="exact"/>
        <w:ind w:leftChars="178" w:left="1137" w:hangingChars="296" w:hanging="710"/>
        <w:jc w:val="both"/>
        <w:rPr>
          <w:b/>
          <w:bCs/>
          <w:szCs w:val="24"/>
        </w:rPr>
      </w:pPr>
      <w:r w:rsidRPr="004D4D11">
        <w:rPr>
          <w:bCs/>
          <w:szCs w:val="24"/>
        </w:rPr>
        <w:t>十</w:t>
      </w:r>
      <w:r w:rsidR="00740FB9" w:rsidRPr="004D4D11">
        <w:rPr>
          <w:bCs/>
          <w:szCs w:val="24"/>
        </w:rPr>
        <w:t>三</w:t>
      </w:r>
      <w:r w:rsidRPr="004D4D11">
        <w:rPr>
          <w:bCs/>
          <w:szCs w:val="24"/>
        </w:rPr>
        <w:t>、其他應試須知：詳如入場通知書及試場張貼之試場規則所示，請應考人於</w:t>
      </w:r>
      <w:proofErr w:type="gramStart"/>
      <w:r w:rsidRPr="004D4D11">
        <w:rPr>
          <w:bCs/>
          <w:szCs w:val="24"/>
        </w:rPr>
        <w:t>應試前詳讀</w:t>
      </w:r>
      <w:proofErr w:type="gramEnd"/>
      <w:r w:rsidRPr="004D4D11">
        <w:rPr>
          <w:bCs/>
          <w:szCs w:val="24"/>
        </w:rPr>
        <w:t>各有關規定，以免影響本身權益。</w:t>
      </w:r>
    </w:p>
    <w:p w14:paraId="0BA474D9" w14:textId="77777777" w:rsidR="00C72CA6" w:rsidRPr="004D4D11" w:rsidRDefault="007E3B38" w:rsidP="00367FD6">
      <w:pPr>
        <w:pStyle w:val="20"/>
        <w:spacing w:line="400" w:lineRule="exact"/>
        <w:ind w:leftChars="178" w:left="1137" w:hangingChars="296" w:hanging="710"/>
        <w:jc w:val="both"/>
        <w:rPr>
          <w:b/>
          <w:bCs/>
          <w:szCs w:val="24"/>
        </w:rPr>
      </w:pPr>
      <w:r w:rsidRPr="004D4D11">
        <w:rPr>
          <w:bCs/>
          <w:szCs w:val="24"/>
        </w:rPr>
        <w:t>十</w:t>
      </w:r>
      <w:r w:rsidR="00740FB9" w:rsidRPr="004D4D11">
        <w:rPr>
          <w:bCs/>
          <w:szCs w:val="24"/>
        </w:rPr>
        <w:t>四</w:t>
      </w:r>
      <w:r w:rsidRPr="004D4D11">
        <w:rPr>
          <w:bCs/>
          <w:szCs w:val="24"/>
        </w:rPr>
        <w:t>、若違反前述之規定，於測驗後發現者，仍依本規定處理。</w:t>
      </w:r>
    </w:p>
    <w:p w14:paraId="3F236107" w14:textId="77777777" w:rsidR="00A535AD" w:rsidRPr="004D4D11" w:rsidRDefault="00361D8E" w:rsidP="00CA6C22">
      <w:pPr>
        <w:pStyle w:val="af8"/>
        <w:spacing w:beforeLines="50" w:before="180"/>
        <w:rPr>
          <w:rFonts w:ascii="Times New Roman" w:hAnsi="Times New Roman"/>
        </w:rPr>
      </w:pPr>
      <w:bookmarkStart w:id="10" w:name="_Toc99034381"/>
      <w:r w:rsidRPr="004D4D11">
        <w:rPr>
          <w:rFonts w:ascii="Times New Roman" w:hAnsi="Times New Roman"/>
        </w:rPr>
        <w:t>玖、</w:t>
      </w:r>
      <w:r w:rsidR="0097000A" w:rsidRPr="004D4D11">
        <w:rPr>
          <w:rFonts w:ascii="Times New Roman" w:hAnsi="Times New Roman"/>
        </w:rPr>
        <w:t>測驗</w:t>
      </w:r>
      <w:r w:rsidRPr="004D4D11">
        <w:rPr>
          <w:rFonts w:ascii="Times New Roman" w:hAnsi="Times New Roman"/>
        </w:rPr>
        <w:t>結果</w:t>
      </w:r>
      <w:bookmarkEnd w:id="10"/>
    </w:p>
    <w:p w14:paraId="4B4E2C39" w14:textId="4C80909C" w:rsidR="00450A93" w:rsidRPr="004D4D11" w:rsidRDefault="00A535AD" w:rsidP="00A62E8D">
      <w:pPr>
        <w:spacing w:line="400" w:lineRule="exact"/>
        <w:ind w:left="964" w:hanging="482"/>
        <w:rPr>
          <w:rFonts w:ascii="Arial" w:eastAsia="標楷體" w:hAnsi="Arial" w:cs="Arial"/>
        </w:rPr>
      </w:pPr>
      <w:r w:rsidRPr="004D4D11">
        <w:rPr>
          <w:rFonts w:eastAsia="標楷體"/>
        </w:rPr>
        <w:t>一、</w:t>
      </w:r>
      <w:r w:rsidR="001D6607" w:rsidRPr="004D4D11">
        <w:rPr>
          <w:rFonts w:ascii="Arial" w:eastAsia="標楷體" w:hAnsi="Arial" w:cs="Arial"/>
        </w:rPr>
        <w:t>考試</w:t>
      </w:r>
      <w:r w:rsidRPr="004D4D11">
        <w:rPr>
          <w:rFonts w:ascii="Arial" w:eastAsia="標楷體" w:hAnsi="Arial" w:cs="Arial"/>
        </w:rPr>
        <w:t>結果</w:t>
      </w:r>
      <w:r w:rsidR="00361D8E" w:rsidRPr="004D4D11">
        <w:rPr>
          <w:rFonts w:ascii="Arial" w:eastAsia="標楷體" w:hAnsi="Arial" w:cs="Arial"/>
        </w:rPr>
        <w:t>將於</w:t>
      </w:r>
      <w:r w:rsidR="00361D8E" w:rsidRPr="004D4D11">
        <w:rPr>
          <w:rFonts w:ascii="Arial" w:eastAsia="標楷體" w:hAnsi="Arial" w:cs="Arial"/>
        </w:rPr>
        <w:t>1</w:t>
      </w:r>
      <w:r w:rsidR="00962A14" w:rsidRPr="004D4D11">
        <w:rPr>
          <w:rFonts w:ascii="Arial" w:eastAsia="標楷體" w:hAnsi="Arial" w:cs="Arial"/>
        </w:rPr>
        <w:t>1</w:t>
      </w:r>
      <w:r w:rsidR="000D7D53" w:rsidRPr="004D4D11">
        <w:rPr>
          <w:rFonts w:ascii="Arial" w:eastAsia="標楷體" w:hAnsi="Arial" w:cs="Arial"/>
        </w:rPr>
        <w:t>1</w:t>
      </w:r>
      <w:r w:rsidR="00361D8E" w:rsidRPr="004D4D11">
        <w:rPr>
          <w:rFonts w:ascii="Arial" w:eastAsia="標楷體" w:hAnsi="Arial" w:cs="Arial"/>
        </w:rPr>
        <w:t>年</w:t>
      </w:r>
      <w:r w:rsidR="000D7D53" w:rsidRPr="004D4D11">
        <w:rPr>
          <w:rFonts w:ascii="Arial" w:eastAsia="標楷體" w:hAnsi="Arial" w:cs="Arial"/>
        </w:rPr>
        <w:t>9</w:t>
      </w:r>
      <w:r w:rsidR="00361D8E" w:rsidRPr="004D4D11">
        <w:rPr>
          <w:rFonts w:ascii="Arial" w:eastAsia="標楷體" w:hAnsi="Arial" w:cs="Arial"/>
        </w:rPr>
        <w:t>月</w:t>
      </w:r>
      <w:r w:rsidR="000D7D53" w:rsidRPr="004D4D11">
        <w:rPr>
          <w:rFonts w:ascii="Arial" w:eastAsia="標楷體" w:hAnsi="Arial" w:cs="Arial"/>
        </w:rPr>
        <w:t>5</w:t>
      </w:r>
      <w:r w:rsidR="00DA19E7" w:rsidRPr="004D4D11">
        <w:rPr>
          <w:rFonts w:ascii="Arial" w:eastAsia="標楷體" w:hAnsi="Arial" w:cs="Arial"/>
        </w:rPr>
        <w:t>日</w:t>
      </w:r>
      <w:r w:rsidR="000D7D53" w:rsidRPr="004D4D11">
        <w:rPr>
          <w:rFonts w:ascii="Arial" w:eastAsia="標楷體" w:hAnsi="Arial" w:cs="Arial"/>
        </w:rPr>
        <w:t>(</w:t>
      </w:r>
      <w:proofErr w:type="gramStart"/>
      <w:r w:rsidR="00AF75C8" w:rsidRPr="004D4D11">
        <w:rPr>
          <w:rFonts w:ascii="Arial" w:eastAsia="標楷體" w:hAnsi="Arial" w:cs="Arial"/>
        </w:rPr>
        <w:t>一</w:t>
      </w:r>
      <w:proofErr w:type="gramEnd"/>
      <w:r w:rsidR="000D7D53" w:rsidRPr="004D4D11">
        <w:rPr>
          <w:rFonts w:ascii="Arial" w:eastAsia="標楷體" w:hAnsi="Arial" w:cs="Arial"/>
        </w:rPr>
        <w:t>)</w:t>
      </w:r>
      <w:r w:rsidR="00361D8E" w:rsidRPr="004D4D11">
        <w:rPr>
          <w:rFonts w:ascii="Arial" w:eastAsia="標楷體" w:hAnsi="Arial" w:cs="Arial"/>
        </w:rPr>
        <w:t>公告</w:t>
      </w:r>
      <w:r w:rsidR="00CF65DF" w:rsidRPr="004D4D11">
        <w:rPr>
          <w:rFonts w:ascii="Arial" w:eastAsia="標楷體" w:hAnsi="Arial" w:cs="Arial"/>
        </w:rPr>
        <w:t>於</w:t>
      </w:r>
      <w:r w:rsidR="00013329" w:rsidRPr="004D4D11">
        <w:rPr>
          <w:rFonts w:ascii="Arial" w:eastAsia="標楷體" w:hAnsi="Arial" w:cs="Arial"/>
        </w:rPr>
        <w:t>專區網頁</w:t>
      </w:r>
      <w:r w:rsidR="00361D8E" w:rsidRPr="004D4D11">
        <w:rPr>
          <w:rFonts w:ascii="Arial" w:eastAsia="標楷體" w:hAnsi="Arial" w:cs="Arial"/>
        </w:rPr>
        <w:t>，</w:t>
      </w:r>
      <w:r w:rsidR="00F74F46" w:rsidRPr="004D4D11">
        <w:rPr>
          <w:rFonts w:ascii="Arial" w:eastAsia="標楷體" w:hAnsi="Arial" w:cs="Arial"/>
        </w:rPr>
        <w:t>下載期間開放至</w:t>
      </w:r>
      <w:r w:rsidR="00F74F46" w:rsidRPr="004D4D11">
        <w:rPr>
          <w:rFonts w:ascii="Arial" w:eastAsia="標楷體" w:hAnsi="Arial" w:cs="Arial"/>
        </w:rPr>
        <w:t>111</w:t>
      </w:r>
      <w:r w:rsidR="00F74F46" w:rsidRPr="004D4D11">
        <w:rPr>
          <w:rFonts w:ascii="Arial" w:eastAsia="標楷體" w:hAnsi="Arial" w:cs="Arial"/>
        </w:rPr>
        <w:t>年</w:t>
      </w:r>
      <w:r w:rsidR="000D7D53" w:rsidRPr="004D4D11">
        <w:rPr>
          <w:rFonts w:ascii="Arial" w:eastAsia="標楷體" w:hAnsi="Arial" w:cs="Arial"/>
        </w:rPr>
        <w:t>9</w:t>
      </w:r>
      <w:r w:rsidR="00F74F46" w:rsidRPr="004D4D11">
        <w:rPr>
          <w:rFonts w:ascii="Arial" w:eastAsia="標楷體" w:hAnsi="Arial" w:cs="Arial"/>
        </w:rPr>
        <w:t>月</w:t>
      </w:r>
      <w:r w:rsidR="000D7D53" w:rsidRPr="004D4D11">
        <w:rPr>
          <w:rFonts w:ascii="Arial" w:eastAsia="標楷體" w:hAnsi="Arial" w:cs="Arial"/>
        </w:rPr>
        <w:t>26</w:t>
      </w:r>
      <w:r w:rsidR="00F74F46" w:rsidRPr="004D4D11">
        <w:rPr>
          <w:rFonts w:ascii="Arial" w:eastAsia="標楷體" w:hAnsi="Arial" w:cs="Arial"/>
        </w:rPr>
        <w:t>日</w:t>
      </w:r>
      <w:r w:rsidR="000D7D53" w:rsidRPr="004D4D11">
        <w:rPr>
          <w:rFonts w:ascii="Arial" w:eastAsia="標楷體" w:hAnsi="Arial" w:cs="Arial"/>
        </w:rPr>
        <w:t>(</w:t>
      </w:r>
      <w:proofErr w:type="gramStart"/>
      <w:r w:rsidR="000D7D53" w:rsidRPr="004D4D11">
        <w:rPr>
          <w:rFonts w:ascii="Arial" w:eastAsia="標楷體" w:hAnsi="Arial" w:cs="Arial"/>
        </w:rPr>
        <w:t>一</w:t>
      </w:r>
      <w:proofErr w:type="gramEnd"/>
      <w:r w:rsidR="000D7D53" w:rsidRPr="004D4D11">
        <w:rPr>
          <w:rFonts w:ascii="Arial" w:eastAsia="標楷體" w:hAnsi="Arial" w:cs="Arial"/>
        </w:rPr>
        <w:t>)</w:t>
      </w:r>
      <w:r w:rsidR="00F74F46" w:rsidRPr="004D4D11">
        <w:rPr>
          <w:rFonts w:ascii="Arial" w:eastAsia="標楷體" w:hAnsi="Arial" w:cs="Arial"/>
        </w:rPr>
        <w:t>，</w:t>
      </w:r>
      <w:proofErr w:type="gramStart"/>
      <w:r w:rsidR="00CE108B" w:rsidRPr="004D4D11">
        <w:rPr>
          <w:rFonts w:ascii="Arial" w:eastAsia="標楷體" w:hAnsi="Arial" w:cs="Arial"/>
        </w:rPr>
        <w:t>不</w:t>
      </w:r>
      <w:proofErr w:type="gramEnd"/>
      <w:r w:rsidR="00CE108B" w:rsidRPr="004D4D11">
        <w:rPr>
          <w:rFonts w:ascii="Arial" w:eastAsia="標楷體" w:hAnsi="Arial" w:cs="Arial"/>
        </w:rPr>
        <w:t>另行寄發通知，</w:t>
      </w:r>
      <w:r w:rsidR="00F74F46" w:rsidRPr="004D4D11">
        <w:rPr>
          <w:rFonts w:ascii="Arial" w:eastAsia="標楷體" w:hAnsi="Arial" w:cs="Arial"/>
        </w:rPr>
        <w:t>請自行下載，逾期恕不受理。</w:t>
      </w:r>
    </w:p>
    <w:p w14:paraId="48079188" w14:textId="5F741C07" w:rsidR="00A62E8D" w:rsidRPr="004D4D11" w:rsidRDefault="00890383" w:rsidP="00900F95">
      <w:pPr>
        <w:spacing w:line="400" w:lineRule="exact"/>
        <w:ind w:left="964" w:hanging="482"/>
        <w:rPr>
          <w:rFonts w:ascii="Arial" w:eastAsia="標楷體" w:hAnsi="Arial" w:cs="Arial"/>
        </w:rPr>
      </w:pPr>
      <w:r w:rsidRPr="004D4D11">
        <w:rPr>
          <w:rFonts w:ascii="Arial" w:eastAsia="標楷體" w:hAnsi="Arial" w:cs="Arial"/>
        </w:rPr>
        <w:t>二</w:t>
      </w:r>
      <w:r w:rsidR="00A535AD" w:rsidRPr="004D4D11">
        <w:rPr>
          <w:rFonts w:ascii="Arial" w:eastAsia="標楷體" w:hAnsi="Arial" w:cs="Arial"/>
        </w:rPr>
        <w:t>、測驗結果若有疑義，以答案卡應得正確分數為</w:t>
      </w:r>
      <w:proofErr w:type="gramStart"/>
      <w:r w:rsidR="00A535AD" w:rsidRPr="004D4D11">
        <w:rPr>
          <w:rFonts w:ascii="Arial" w:eastAsia="標楷體" w:hAnsi="Arial" w:cs="Arial"/>
        </w:rPr>
        <w:t>準</w:t>
      </w:r>
      <w:proofErr w:type="gramEnd"/>
      <w:r w:rsidR="00A535AD" w:rsidRPr="004D4D11">
        <w:rPr>
          <w:rFonts w:ascii="Arial" w:eastAsia="標楷體" w:hAnsi="Arial" w:cs="Arial"/>
        </w:rPr>
        <w:t>，</w:t>
      </w:r>
      <w:r w:rsidR="00745388" w:rsidRPr="004D4D11">
        <w:rPr>
          <w:rFonts w:ascii="Arial" w:eastAsia="標楷體" w:hAnsi="Arial" w:cs="Arial"/>
        </w:rPr>
        <w:t>台灣金融研訓院</w:t>
      </w:r>
      <w:r w:rsidR="00A535AD" w:rsidRPr="004D4D11">
        <w:rPr>
          <w:rFonts w:ascii="Arial" w:eastAsia="標楷體" w:hAnsi="Arial" w:cs="Arial"/>
        </w:rPr>
        <w:t>得更正之。</w:t>
      </w:r>
      <w:r w:rsidR="00A62E8D" w:rsidRPr="004D4D11">
        <w:rPr>
          <w:rFonts w:ascii="Arial" w:eastAsia="標楷體" w:hAnsi="Arial" w:cs="Arial"/>
        </w:rPr>
        <w:br w:type="page"/>
      </w:r>
    </w:p>
    <w:p w14:paraId="4AE07DEB" w14:textId="77777777" w:rsidR="00F97C04" w:rsidRPr="004D4D11" w:rsidRDefault="00CA6D90" w:rsidP="00CA6C22">
      <w:pPr>
        <w:pStyle w:val="af8"/>
        <w:spacing w:beforeLines="50" w:before="180"/>
        <w:rPr>
          <w:rFonts w:ascii="Arial" w:hAnsi="Arial" w:cs="Arial"/>
        </w:rPr>
      </w:pPr>
      <w:bookmarkStart w:id="11" w:name="_Toc99034382"/>
      <w:r w:rsidRPr="004D4D11">
        <w:rPr>
          <w:rFonts w:ascii="Arial" w:hAnsi="Arial" w:cs="Arial"/>
        </w:rPr>
        <w:lastRenderedPageBreak/>
        <w:t>拾</w:t>
      </w:r>
      <w:r w:rsidR="00F97C04" w:rsidRPr="004D4D11">
        <w:rPr>
          <w:rFonts w:ascii="Arial" w:hAnsi="Arial" w:cs="Arial"/>
        </w:rPr>
        <w:t>、成績複查</w:t>
      </w:r>
      <w:bookmarkEnd w:id="11"/>
    </w:p>
    <w:p w14:paraId="214B7471" w14:textId="366E47A5" w:rsidR="006A121E" w:rsidRPr="004D4D11" w:rsidRDefault="006A121E" w:rsidP="00DB4E12">
      <w:pPr>
        <w:pStyle w:val="20"/>
        <w:spacing w:line="400" w:lineRule="exact"/>
        <w:ind w:leftChars="177" w:left="905" w:hangingChars="200" w:hanging="480"/>
        <w:jc w:val="both"/>
        <w:rPr>
          <w:b/>
          <w:szCs w:val="24"/>
        </w:rPr>
      </w:pPr>
      <w:r w:rsidRPr="004D4D11">
        <w:rPr>
          <w:szCs w:val="24"/>
        </w:rPr>
        <w:t>一、</w:t>
      </w:r>
      <w:r w:rsidRPr="00DB4E12">
        <w:rPr>
          <w:rFonts w:ascii="Arial" w:hAnsi="Arial" w:cs="Arial"/>
          <w:bCs/>
          <w:szCs w:val="24"/>
        </w:rPr>
        <w:t>筆試</w:t>
      </w:r>
      <w:r w:rsidRPr="004D4D11">
        <w:rPr>
          <w:szCs w:val="24"/>
        </w:rPr>
        <w:t>測驗結果</w:t>
      </w:r>
      <w:r w:rsidRPr="004D4D11">
        <w:rPr>
          <w:bCs/>
          <w:szCs w:val="24"/>
        </w:rPr>
        <w:t>評定</w:t>
      </w:r>
      <w:r w:rsidRPr="004D4D11">
        <w:rPr>
          <w:szCs w:val="24"/>
        </w:rPr>
        <w:t>後，應考人若需申請複查，請於</w:t>
      </w:r>
      <w:r w:rsidRPr="004D4D11">
        <w:rPr>
          <w:rFonts w:ascii="Arial" w:hAnsi="Arial" w:cs="Arial"/>
          <w:szCs w:val="24"/>
        </w:rPr>
        <w:t>11</w:t>
      </w:r>
      <w:r w:rsidR="009631BD" w:rsidRPr="004D4D11">
        <w:rPr>
          <w:rFonts w:ascii="Arial" w:hAnsi="Arial" w:cs="Arial"/>
          <w:szCs w:val="24"/>
        </w:rPr>
        <w:t>1</w:t>
      </w:r>
      <w:r w:rsidRPr="004D4D11">
        <w:rPr>
          <w:rFonts w:ascii="Arial" w:hAnsi="Arial" w:cs="Arial"/>
          <w:szCs w:val="24"/>
        </w:rPr>
        <w:t>年</w:t>
      </w:r>
      <w:r w:rsidR="009631BD" w:rsidRPr="004D4D11">
        <w:rPr>
          <w:rFonts w:ascii="Arial" w:hAnsi="Arial" w:cs="Arial"/>
          <w:szCs w:val="24"/>
        </w:rPr>
        <w:t>9</w:t>
      </w:r>
      <w:r w:rsidRPr="004D4D11">
        <w:rPr>
          <w:rFonts w:ascii="Arial" w:hAnsi="Arial" w:cs="Arial"/>
          <w:szCs w:val="24"/>
        </w:rPr>
        <w:t>月</w:t>
      </w:r>
      <w:r w:rsidR="009631BD" w:rsidRPr="004D4D11">
        <w:rPr>
          <w:rFonts w:ascii="Arial" w:hAnsi="Arial" w:cs="Arial"/>
          <w:szCs w:val="24"/>
        </w:rPr>
        <w:t>5</w:t>
      </w:r>
      <w:r w:rsidRPr="004D4D11">
        <w:rPr>
          <w:rFonts w:ascii="Arial" w:hAnsi="Arial" w:cs="Arial"/>
          <w:szCs w:val="24"/>
        </w:rPr>
        <w:t>日</w:t>
      </w:r>
      <w:r w:rsidR="009631BD" w:rsidRPr="004D4D11">
        <w:rPr>
          <w:rFonts w:ascii="Arial" w:hAnsi="Arial" w:cs="Arial" w:hint="eastAsia"/>
          <w:szCs w:val="24"/>
        </w:rPr>
        <w:t>(</w:t>
      </w:r>
      <w:proofErr w:type="gramStart"/>
      <w:r w:rsidR="00AF75C8" w:rsidRPr="004D4D11">
        <w:rPr>
          <w:rFonts w:ascii="Arial" w:hAnsi="Arial" w:cs="Arial"/>
          <w:szCs w:val="24"/>
        </w:rPr>
        <w:t>一</w:t>
      </w:r>
      <w:proofErr w:type="gramEnd"/>
      <w:r w:rsidR="009631BD" w:rsidRPr="004D4D11">
        <w:rPr>
          <w:rFonts w:ascii="Arial" w:hAnsi="Arial" w:cs="Arial" w:hint="eastAsia"/>
          <w:szCs w:val="24"/>
        </w:rPr>
        <w:t>)</w:t>
      </w:r>
      <w:r w:rsidRPr="004D4D11">
        <w:rPr>
          <w:rFonts w:ascii="Arial" w:hAnsi="Arial" w:cs="Arial"/>
          <w:szCs w:val="24"/>
        </w:rPr>
        <w:t>14</w:t>
      </w:r>
      <w:r w:rsidRPr="004D4D11">
        <w:rPr>
          <w:rFonts w:ascii="Arial" w:hAnsi="Arial" w:cs="Arial"/>
          <w:szCs w:val="24"/>
        </w:rPr>
        <w:t>：</w:t>
      </w:r>
      <w:r w:rsidRPr="004D4D11">
        <w:rPr>
          <w:rFonts w:ascii="Arial" w:hAnsi="Arial" w:cs="Arial"/>
          <w:szCs w:val="24"/>
        </w:rPr>
        <w:t>00</w:t>
      </w:r>
      <w:r w:rsidRPr="004D4D11">
        <w:rPr>
          <w:rFonts w:ascii="Arial" w:hAnsi="Arial" w:cs="Arial"/>
          <w:szCs w:val="24"/>
        </w:rPr>
        <w:t>至</w:t>
      </w:r>
      <w:r w:rsidRPr="004D4D11">
        <w:rPr>
          <w:rFonts w:ascii="Arial" w:hAnsi="Arial" w:cs="Arial"/>
          <w:szCs w:val="24"/>
        </w:rPr>
        <w:t>11</w:t>
      </w:r>
      <w:r w:rsidR="009631BD" w:rsidRPr="004D4D11">
        <w:rPr>
          <w:rFonts w:ascii="Arial" w:hAnsi="Arial" w:cs="Arial"/>
          <w:szCs w:val="24"/>
        </w:rPr>
        <w:t>1</w:t>
      </w:r>
      <w:r w:rsidRPr="004D4D11">
        <w:rPr>
          <w:rFonts w:ascii="Arial" w:hAnsi="Arial" w:cs="Arial"/>
          <w:szCs w:val="24"/>
        </w:rPr>
        <w:t>年</w:t>
      </w:r>
      <w:r w:rsidR="009631BD" w:rsidRPr="004D4D11">
        <w:rPr>
          <w:rFonts w:ascii="Arial" w:hAnsi="Arial" w:cs="Arial"/>
          <w:szCs w:val="24"/>
        </w:rPr>
        <w:t>9</w:t>
      </w:r>
      <w:r w:rsidRPr="004D4D11">
        <w:rPr>
          <w:rFonts w:ascii="Arial" w:hAnsi="Arial" w:cs="Arial"/>
          <w:szCs w:val="24"/>
        </w:rPr>
        <w:t>月</w:t>
      </w:r>
      <w:r w:rsidR="009631BD" w:rsidRPr="004D4D11">
        <w:rPr>
          <w:rFonts w:ascii="Arial" w:hAnsi="Arial" w:cs="Arial"/>
          <w:szCs w:val="24"/>
        </w:rPr>
        <w:t>6</w:t>
      </w:r>
      <w:r w:rsidRPr="004D4D11">
        <w:rPr>
          <w:rFonts w:ascii="Arial" w:hAnsi="Arial" w:cs="Arial"/>
          <w:szCs w:val="24"/>
        </w:rPr>
        <w:t>日</w:t>
      </w:r>
      <w:r w:rsidR="009631BD" w:rsidRPr="004D4D11">
        <w:rPr>
          <w:rFonts w:ascii="Arial" w:hAnsi="Arial" w:cs="Arial" w:hint="eastAsia"/>
          <w:szCs w:val="24"/>
        </w:rPr>
        <w:t>(</w:t>
      </w:r>
      <w:r w:rsidR="00AF75C8" w:rsidRPr="004D4D11">
        <w:rPr>
          <w:rFonts w:ascii="Arial" w:hAnsi="Arial" w:cs="Arial"/>
          <w:szCs w:val="24"/>
        </w:rPr>
        <w:t>二</w:t>
      </w:r>
      <w:r w:rsidR="009631BD" w:rsidRPr="004D4D11">
        <w:rPr>
          <w:rFonts w:ascii="Arial" w:hAnsi="Arial" w:cs="Arial" w:hint="eastAsia"/>
          <w:szCs w:val="24"/>
        </w:rPr>
        <w:t>)</w:t>
      </w:r>
      <w:r w:rsidRPr="004D4D11">
        <w:rPr>
          <w:rFonts w:ascii="Arial" w:hAnsi="Arial" w:cs="Arial"/>
          <w:szCs w:val="24"/>
        </w:rPr>
        <w:t>17</w:t>
      </w:r>
      <w:r w:rsidRPr="004D4D11">
        <w:rPr>
          <w:rFonts w:ascii="Arial" w:hAnsi="Arial" w:cs="Arial"/>
          <w:szCs w:val="24"/>
        </w:rPr>
        <w:t>：</w:t>
      </w:r>
      <w:r w:rsidRPr="004D4D11">
        <w:rPr>
          <w:rFonts w:ascii="Arial" w:hAnsi="Arial" w:cs="Arial"/>
          <w:szCs w:val="24"/>
        </w:rPr>
        <w:t>00</w:t>
      </w:r>
      <w:r w:rsidRPr="004D4D11">
        <w:rPr>
          <w:szCs w:val="24"/>
        </w:rPr>
        <w:t>前至甄試專區申請，逾期恕不受理。申請流程如下：</w:t>
      </w:r>
    </w:p>
    <w:p w14:paraId="66BEE53F" w14:textId="2FA3ADF9" w:rsidR="006A121E" w:rsidRPr="004D4D11" w:rsidRDefault="006A121E" w:rsidP="00DB4E12">
      <w:pPr>
        <w:spacing w:line="400" w:lineRule="exact"/>
        <w:ind w:leftChars="366" w:left="1272" w:hangingChars="164" w:hanging="394"/>
        <w:jc w:val="both"/>
        <w:rPr>
          <w:rFonts w:eastAsia="標楷體"/>
          <w:szCs w:val="24"/>
        </w:rPr>
      </w:pPr>
      <w:r w:rsidRPr="004D4D11">
        <w:rPr>
          <w:rFonts w:eastAsia="標楷體"/>
          <w:szCs w:val="24"/>
        </w:rPr>
        <w:t>(</w:t>
      </w:r>
      <w:proofErr w:type="gramStart"/>
      <w:r w:rsidRPr="004D4D11">
        <w:rPr>
          <w:rFonts w:eastAsia="標楷體"/>
          <w:szCs w:val="24"/>
        </w:rPr>
        <w:t>一</w:t>
      </w:r>
      <w:proofErr w:type="gramEnd"/>
      <w:r w:rsidRPr="004D4D11">
        <w:rPr>
          <w:rFonts w:eastAsia="標楷體"/>
          <w:szCs w:val="24"/>
        </w:rPr>
        <w:t>)</w:t>
      </w:r>
      <w:r w:rsidRPr="004D4D11">
        <w:rPr>
          <w:rFonts w:eastAsia="標楷體"/>
          <w:szCs w:val="24"/>
        </w:rPr>
        <w:t>至成績複查專區登錄，登錄時請輸入應考人之帳號</w:t>
      </w:r>
      <w:r w:rsidR="00371FF2" w:rsidRPr="004D4D11">
        <w:rPr>
          <w:rFonts w:eastAsia="標楷體" w:hint="eastAsia"/>
          <w:szCs w:val="24"/>
        </w:rPr>
        <w:t>(</w:t>
      </w:r>
      <w:r w:rsidRPr="004D4D11">
        <w:rPr>
          <w:rFonts w:eastAsia="標楷體"/>
          <w:szCs w:val="24"/>
        </w:rPr>
        <w:t>身分證號碼</w:t>
      </w:r>
      <w:r w:rsidR="00371FF2" w:rsidRPr="004D4D11">
        <w:rPr>
          <w:rFonts w:eastAsia="標楷體" w:hint="eastAsia"/>
          <w:szCs w:val="24"/>
        </w:rPr>
        <w:t>)</w:t>
      </w:r>
      <w:r w:rsidRPr="004D4D11">
        <w:rPr>
          <w:rFonts w:eastAsia="標楷體"/>
          <w:szCs w:val="24"/>
        </w:rPr>
        <w:t>及密碼。</w:t>
      </w:r>
    </w:p>
    <w:p w14:paraId="446D85B1" w14:textId="77777777" w:rsidR="006A121E" w:rsidRPr="004D4D11" w:rsidRDefault="006A121E" w:rsidP="00DB4E12">
      <w:pPr>
        <w:spacing w:line="400" w:lineRule="exact"/>
        <w:ind w:leftChars="366" w:left="1272" w:hangingChars="164" w:hanging="394"/>
        <w:jc w:val="both"/>
        <w:rPr>
          <w:rFonts w:eastAsia="標楷體"/>
          <w:szCs w:val="24"/>
        </w:rPr>
      </w:pPr>
      <w:r w:rsidRPr="004D4D11">
        <w:rPr>
          <w:rFonts w:eastAsia="標楷體"/>
          <w:szCs w:val="24"/>
        </w:rPr>
        <w:t>(</w:t>
      </w:r>
      <w:r w:rsidRPr="004D4D11">
        <w:rPr>
          <w:rFonts w:eastAsia="標楷體"/>
          <w:szCs w:val="24"/>
        </w:rPr>
        <w:t>二</w:t>
      </w:r>
      <w:r w:rsidRPr="004D4D11">
        <w:rPr>
          <w:rFonts w:eastAsia="標楷體"/>
          <w:szCs w:val="24"/>
        </w:rPr>
        <w:t>)</w:t>
      </w:r>
      <w:r w:rsidRPr="004D4D11">
        <w:rPr>
          <w:rFonts w:eastAsia="標楷體"/>
          <w:szCs w:val="24"/>
        </w:rPr>
        <w:t>請點選欲複查之測驗科目。</w:t>
      </w:r>
    </w:p>
    <w:p w14:paraId="38AEAF0B" w14:textId="457F1E2D" w:rsidR="006A121E" w:rsidRPr="004D4D11" w:rsidRDefault="006A121E" w:rsidP="00DB4E12">
      <w:pPr>
        <w:spacing w:line="400" w:lineRule="exact"/>
        <w:ind w:leftChars="366" w:left="1272" w:hangingChars="164" w:hanging="394"/>
        <w:jc w:val="both"/>
        <w:rPr>
          <w:rFonts w:ascii="Arial" w:eastAsia="標楷體" w:hAnsi="Arial" w:cs="Arial"/>
          <w:szCs w:val="24"/>
        </w:rPr>
      </w:pPr>
      <w:r w:rsidRPr="004D4D11">
        <w:rPr>
          <w:rFonts w:eastAsia="標楷體"/>
          <w:szCs w:val="24"/>
        </w:rPr>
        <w:t>(</w:t>
      </w:r>
      <w:r w:rsidRPr="004D4D11">
        <w:rPr>
          <w:rFonts w:eastAsia="標楷體"/>
          <w:szCs w:val="24"/>
        </w:rPr>
        <w:t>三</w:t>
      </w:r>
      <w:r w:rsidRPr="004D4D11">
        <w:rPr>
          <w:rFonts w:eastAsia="標楷體"/>
          <w:szCs w:val="24"/>
        </w:rPr>
        <w:t>)</w:t>
      </w:r>
      <w:r w:rsidRPr="004D4D11">
        <w:rPr>
          <w:rFonts w:eastAsia="標楷體"/>
          <w:spacing w:val="-2"/>
          <w:szCs w:val="24"/>
        </w:rPr>
        <w:t>申請複查時</w:t>
      </w:r>
      <w:r w:rsidRPr="004D4D11">
        <w:rPr>
          <w:rFonts w:ascii="Arial" w:eastAsia="標楷體" w:hAnsi="Arial" w:cs="Arial"/>
          <w:spacing w:val="-2"/>
          <w:szCs w:val="24"/>
        </w:rPr>
        <w:t>須付工本費每科</w:t>
      </w:r>
      <w:r w:rsidRPr="004D4D11">
        <w:rPr>
          <w:rFonts w:ascii="Arial" w:eastAsia="標楷體" w:hAnsi="Arial" w:cs="Arial"/>
          <w:spacing w:val="-2"/>
          <w:szCs w:val="24"/>
        </w:rPr>
        <w:t>50</w:t>
      </w:r>
      <w:r w:rsidRPr="004D4D11">
        <w:rPr>
          <w:rFonts w:ascii="Arial" w:eastAsia="標楷體" w:hAnsi="Arial" w:cs="Arial"/>
          <w:spacing w:val="-2"/>
          <w:szCs w:val="24"/>
        </w:rPr>
        <w:t>元</w:t>
      </w:r>
      <w:r w:rsidR="00371FF2" w:rsidRPr="004D4D11">
        <w:rPr>
          <w:rFonts w:ascii="Arial" w:eastAsia="標楷體" w:hAnsi="Arial" w:cs="Arial"/>
          <w:spacing w:val="-2"/>
          <w:szCs w:val="24"/>
        </w:rPr>
        <w:t>(</w:t>
      </w:r>
      <w:r w:rsidRPr="004D4D11">
        <w:rPr>
          <w:rFonts w:ascii="Arial" w:eastAsia="標楷體" w:hAnsi="Arial" w:cs="Arial"/>
          <w:spacing w:val="-2"/>
          <w:szCs w:val="24"/>
        </w:rPr>
        <w:t>如：複查</w:t>
      </w:r>
      <w:proofErr w:type="gramStart"/>
      <w:r w:rsidRPr="004D4D11">
        <w:rPr>
          <w:rFonts w:ascii="Arial" w:eastAsia="標楷體" w:hAnsi="Arial" w:cs="Arial"/>
          <w:spacing w:val="-2"/>
          <w:szCs w:val="24"/>
        </w:rPr>
        <w:t>一</w:t>
      </w:r>
      <w:proofErr w:type="gramEnd"/>
      <w:r w:rsidRPr="004D4D11">
        <w:rPr>
          <w:rFonts w:ascii="Arial" w:eastAsia="標楷體" w:hAnsi="Arial" w:cs="Arial"/>
          <w:spacing w:val="-2"/>
          <w:szCs w:val="24"/>
        </w:rPr>
        <w:t>科為</w:t>
      </w:r>
      <w:r w:rsidR="00352399" w:rsidRPr="004D4D11">
        <w:rPr>
          <w:rFonts w:ascii="Arial" w:eastAsia="標楷體" w:hAnsi="Arial" w:cs="Arial"/>
          <w:spacing w:val="-2"/>
          <w:szCs w:val="24"/>
        </w:rPr>
        <w:t>50</w:t>
      </w:r>
      <w:r w:rsidRPr="004D4D11">
        <w:rPr>
          <w:rFonts w:ascii="Arial" w:eastAsia="標楷體" w:hAnsi="Arial" w:cs="Arial"/>
          <w:spacing w:val="-2"/>
          <w:szCs w:val="24"/>
        </w:rPr>
        <w:t>元，複查二科為</w:t>
      </w:r>
      <w:r w:rsidR="00352399" w:rsidRPr="004D4D11">
        <w:rPr>
          <w:rFonts w:ascii="Arial" w:eastAsia="標楷體" w:hAnsi="Arial" w:cs="Arial"/>
          <w:spacing w:val="-2"/>
          <w:szCs w:val="24"/>
        </w:rPr>
        <w:t>100</w:t>
      </w:r>
      <w:r w:rsidRPr="004D4D11">
        <w:rPr>
          <w:rFonts w:ascii="Arial" w:eastAsia="標楷體" w:hAnsi="Arial" w:cs="Arial"/>
          <w:spacing w:val="-2"/>
          <w:szCs w:val="24"/>
        </w:rPr>
        <w:t>元</w:t>
      </w:r>
      <w:r w:rsidR="00371FF2" w:rsidRPr="004D4D11">
        <w:rPr>
          <w:rFonts w:ascii="Arial" w:eastAsia="標楷體" w:hAnsi="Arial" w:cs="Arial"/>
          <w:spacing w:val="-2"/>
          <w:szCs w:val="24"/>
        </w:rPr>
        <w:t>)</w:t>
      </w:r>
      <w:r w:rsidRPr="004D4D11">
        <w:rPr>
          <w:rFonts w:ascii="Arial" w:eastAsia="標楷體" w:hAnsi="Arial" w:cs="Arial"/>
          <w:spacing w:val="-2"/>
          <w:szCs w:val="24"/>
        </w:rPr>
        <w:t>，應考人請於繳費期限內繳款，本院提供下列繳款方式：</w:t>
      </w:r>
    </w:p>
    <w:p w14:paraId="207E0760" w14:textId="2884D448" w:rsidR="006A121E" w:rsidRPr="004D4D11" w:rsidRDefault="006A121E" w:rsidP="009631BD">
      <w:pPr>
        <w:spacing w:line="400" w:lineRule="exact"/>
        <w:ind w:leftChars="530" w:left="1483" w:hangingChars="88" w:hanging="211"/>
        <w:rPr>
          <w:rFonts w:ascii="Arial" w:eastAsia="標楷體" w:hAnsi="Arial" w:cs="Arial"/>
          <w:szCs w:val="24"/>
        </w:rPr>
      </w:pPr>
      <w:r w:rsidRPr="004D4D11">
        <w:rPr>
          <w:rFonts w:ascii="Arial" w:eastAsia="標楷體" w:hAnsi="Arial" w:cs="Arial"/>
          <w:szCs w:val="24"/>
        </w:rPr>
        <w:t>1.</w:t>
      </w:r>
      <w:proofErr w:type="gramStart"/>
      <w:r w:rsidRPr="004D4D11">
        <w:rPr>
          <w:rFonts w:ascii="Arial" w:eastAsia="標楷體" w:hAnsi="Arial" w:cs="Arial"/>
          <w:szCs w:val="24"/>
        </w:rPr>
        <w:t>信用卡線上刷卡</w:t>
      </w:r>
      <w:proofErr w:type="gramEnd"/>
      <w:r w:rsidRPr="004D4D11">
        <w:rPr>
          <w:rFonts w:ascii="Arial" w:eastAsia="標楷體" w:hAnsi="Arial" w:cs="Arial"/>
          <w:szCs w:val="24"/>
        </w:rPr>
        <w:t>：刷卡失敗視同未繳交複查費，繳款期限至</w:t>
      </w:r>
      <w:r w:rsidR="009631BD" w:rsidRPr="004D4D11">
        <w:rPr>
          <w:rFonts w:ascii="Arial" w:eastAsia="標楷體" w:hAnsi="Arial" w:cs="Arial"/>
          <w:szCs w:val="24"/>
        </w:rPr>
        <w:t>111</w:t>
      </w:r>
      <w:r w:rsidR="009631BD" w:rsidRPr="004D4D11">
        <w:rPr>
          <w:rFonts w:ascii="Arial" w:eastAsia="標楷體" w:hAnsi="Arial" w:cs="Arial"/>
          <w:szCs w:val="24"/>
        </w:rPr>
        <w:t>年</w:t>
      </w:r>
      <w:r w:rsidR="009631BD" w:rsidRPr="004D4D11">
        <w:rPr>
          <w:rFonts w:ascii="Arial" w:eastAsia="標楷體" w:hAnsi="Arial" w:cs="Arial"/>
          <w:szCs w:val="24"/>
        </w:rPr>
        <w:t>9</w:t>
      </w:r>
      <w:r w:rsidR="009631BD" w:rsidRPr="004D4D11">
        <w:rPr>
          <w:rFonts w:ascii="Arial" w:eastAsia="標楷體" w:hAnsi="Arial" w:cs="Arial"/>
          <w:szCs w:val="24"/>
        </w:rPr>
        <w:t>月</w:t>
      </w:r>
      <w:r w:rsidR="009631BD" w:rsidRPr="004D4D11">
        <w:rPr>
          <w:rFonts w:ascii="Arial" w:eastAsia="標楷體" w:hAnsi="Arial" w:cs="Arial"/>
          <w:szCs w:val="24"/>
        </w:rPr>
        <w:t>6</w:t>
      </w:r>
      <w:r w:rsidR="009631BD" w:rsidRPr="004D4D11">
        <w:rPr>
          <w:rFonts w:ascii="Arial" w:eastAsia="標楷體" w:hAnsi="Arial" w:cs="Arial"/>
          <w:szCs w:val="24"/>
        </w:rPr>
        <w:t>日</w:t>
      </w:r>
      <w:r w:rsidR="009631BD" w:rsidRPr="004D4D11">
        <w:rPr>
          <w:rFonts w:ascii="Arial" w:eastAsia="標楷體" w:hAnsi="Arial" w:cs="Arial"/>
          <w:szCs w:val="24"/>
        </w:rPr>
        <w:t>(</w:t>
      </w:r>
      <w:r w:rsidR="009631BD" w:rsidRPr="004D4D11">
        <w:rPr>
          <w:rFonts w:ascii="Arial" w:eastAsia="標楷體" w:hAnsi="Arial" w:cs="Arial"/>
          <w:szCs w:val="24"/>
        </w:rPr>
        <w:t>二</w:t>
      </w:r>
      <w:r w:rsidR="009631BD" w:rsidRPr="004D4D11">
        <w:rPr>
          <w:rFonts w:ascii="Arial" w:eastAsia="標楷體" w:hAnsi="Arial" w:cs="Arial"/>
          <w:szCs w:val="24"/>
        </w:rPr>
        <w:t>)</w:t>
      </w:r>
      <w:r w:rsidRPr="004D4D11">
        <w:rPr>
          <w:rFonts w:ascii="Arial" w:eastAsia="標楷體" w:hAnsi="Arial" w:cs="Arial"/>
          <w:szCs w:val="24"/>
        </w:rPr>
        <w:t>17</w:t>
      </w:r>
      <w:r w:rsidRPr="004D4D11">
        <w:rPr>
          <w:rFonts w:ascii="Arial" w:eastAsia="標楷體" w:hAnsi="Arial" w:cs="Arial"/>
          <w:szCs w:val="24"/>
        </w:rPr>
        <w:t>：</w:t>
      </w:r>
      <w:r w:rsidRPr="004D4D11">
        <w:rPr>
          <w:rFonts w:ascii="Arial" w:eastAsia="標楷體" w:hAnsi="Arial" w:cs="Arial"/>
          <w:szCs w:val="24"/>
        </w:rPr>
        <w:t>00</w:t>
      </w:r>
      <w:r w:rsidRPr="004D4D11">
        <w:rPr>
          <w:rFonts w:ascii="Arial" w:eastAsia="標楷體" w:hAnsi="Arial" w:cs="Arial"/>
          <w:szCs w:val="24"/>
        </w:rPr>
        <w:t>止。</w:t>
      </w:r>
    </w:p>
    <w:p w14:paraId="1DEDA134" w14:textId="0AD0A24E" w:rsidR="006A121E" w:rsidRPr="004D4D11" w:rsidRDefault="006A121E" w:rsidP="009631BD">
      <w:pPr>
        <w:spacing w:line="400" w:lineRule="exact"/>
        <w:ind w:leftChars="530" w:left="1483" w:hangingChars="88" w:hanging="211"/>
        <w:rPr>
          <w:rFonts w:ascii="Arial" w:eastAsia="標楷體" w:hAnsi="Arial" w:cs="Arial"/>
          <w:szCs w:val="24"/>
        </w:rPr>
      </w:pPr>
      <w:r w:rsidRPr="004D4D11">
        <w:rPr>
          <w:rFonts w:ascii="Arial" w:eastAsia="標楷體" w:hAnsi="Arial" w:cs="Arial"/>
          <w:szCs w:val="24"/>
        </w:rPr>
        <w:t>2.</w:t>
      </w:r>
      <w:r w:rsidRPr="004D4D11">
        <w:rPr>
          <w:rFonts w:ascii="Arial" w:eastAsia="標楷體" w:hAnsi="Arial" w:cs="Arial"/>
          <w:szCs w:val="24"/>
        </w:rPr>
        <w:t>金融機構</w:t>
      </w:r>
      <w:r w:rsidRPr="004D4D11">
        <w:rPr>
          <w:rFonts w:ascii="Arial" w:eastAsia="標楷體" w:hAnsi="Arial" w:cs="Arial"/>
          <w:szCs w:val="24"/>
        </w:rPr>
        <w:t>ATM</w:t>
      </w:r>
      <w:r w:rsidRPr="004D4D11">
        <w:rPr>
          <w:rFonts w:ascii="Arial" w:eastAsia="標楷體" w:hAnsi="Arial" w:cs="Arial"/>
          <w:szCs w:val="24"/>
        </w:rPr>
        <w:t>轉帳：繳</w:t>
      </w:r>
      <w:r w:rsidRPr="004D4D11">
        <w:rPr>
          <w:rFonts w:ascii="Arial" w:eastAsia="標楷體" w:hAnsi="Arial" w:cs="Arial"/>
          <w:spacing w:val="-4"/>
          <w:szCs w:val="24"/>
        </w:rPr>
        <w:t>款帳號</w:t>
      </w:r>
      <w:proofErr w:type="gramStart"/>
      <w:r w:rsidRPr="004D4D11">
        <w:rPr>
          <w:rFonts w:ascii="Arial" w:eastAsia="標楷體" w:hAnsi="Arial" w:cs="Arial"/>
          <w:spacing w:val="-4"/>
          <w:szCs w:val="24"/>
        </w:rPr>
        <w:t>請詳本院</w:t>
      </w:r>
      <w:proofErr w:type="gramEnd"/>
      <w:r w:rsidRPr="004D4D11">
        <w:rPr>
          <w:rFonts w:ascii="Arial" w:eastAsia="標楷體" w:hAnsi="Arial" w:cs="Arial"/>
          <w:spacing w:val="-4"/>
          <w:szCs w:val="24"/>
        </w:rPr>
        <w:t>網站，繳款期限至</w:t>
      </w:r>
      <w:r w:rsidR="009631BD" w:rsidRPr="004D4D11">
        <w:rPr>
          <w:rFonts w:ascii="Arial" w:eastAsia="標楷體" w:hAnsi="Arial" w:cs="Arial"/>
          <w:szCs w:val="24"/>
        </w:rPr>
        <w:t>111</w:t>
      </w:r>
      <w:r w:rsidR="009631BD" w:rsidRPr="004D4D11">
        <w:rPr>
          <w:rFonts w:ascii="Arial" w:eastAsia="標楷體" w:hAnsi="Arial" w:cs="Arial"/>
          <w:szCs w:val="24"/>
        </w:rPr>
        <w:t>年</w:t>
      </w:r>
      <w:r w:rsidR="009631BD" w:rsidRPr="004D4D11">
        <w:rPr>
          <w:rFonts w:ascii="Arial" w:eastAsia="標楷體" w:hAnsi="Arial" w:cs="Arial"/>
          <w:szCs w:val="24"/>
        </w:rPr>
        <w:t>9</w:t>
      </w:r>
      <w:r w:rsidR="009631BD" w:rsidRPr="004D4D11">
        <w:rPr>
          <w:rFonts w:ascii="Arial" w:eastAsia="標楷體" w:hAnsi="Arial" w:cs="Arial"/>
          <w:szCs w:val="24"/>
        </w:rPr>
        <w:t>月</w:t>
      </w:r>
      <w:r w:rsidR="009631BD" w:rsidRPr="004D4D11">
        <w:rPr>
          <w:rFonts w:ascii="Arial" w:eastAsia="標楷體" w:hAnsi="Arial" w:cs="Arial"/>
          <w:szCs w:val="24"/>
        </w:rPr>
        <w:t>6</w:t>
      </w:r>
      <w:r w:rsidR="009631BD" w:rsidRPr="004D4D11">
        <w:rPr>
          <w:rFonts w:ascii="Arial" w:eastAsia="標楷體" w:hAnsi="Arial" w:cs="Arial"/>
          <w:szCs w:val="24"/>
        </w:rPr>
        <w:t>日</w:t>
      </w:r>
      <w:r w:rsidR="009631BD" w:rsidRPr="004D4D11">
        <w:rPr>
          <w:rFonts w:ascii="Arial" w:eastAsia="標楷體" w:hAnsi="Arial" w:cs="Arial"/>
          <w:szCs w:val="24"/>
        </w:rPr>
        <w:t>(</w:t>
      </w:r>
      <w:r w:rsidR="009631BD" w:rsidRPr="004D4D11">
        <w:rPr>
          <w:rFonts w:ascii="Arial" w:eastAsia="標楷體" w:hAnsi="Arial" w:cs="Arial"/>
          <w:szCs w:val="24"/>
        </w:rPr>
        <w:t>二</w:t>
      </w:r>
      <w:r w:rsidR="009631BD" w:rsidRPr="004D4D11">
        <w:rPr>
          <w:rFonts w:ascii="Arial" w:eastAsia="標楷體" w:hAnsi="Arial" w:cs="Arial"/>
          <w:szCs w:val="24"/>
        </w:rPr>
        <w:t>)</w:t>
      </w:r>
      <w:r w:rsidRPr="004D4D11">
        <w:rPr>
          <w:rFonts w:ascii="Arial" w:eastAsia="標楷體" w:hAnsi="Arial" w:cs="Arial"/>
          <w:szCs w:val="24"/>
        </w:rPr>
        <w:t>24</w:t>
      </w:r>
      <w:r w:rsidRPr="004D4D11">
        <w:rPr>
          <w:rFonts w:ascii="Arial" w:eastAsia="標楷體" w:hAnsi="Arial" w:cs="Arial"/>
          <w:szCs w:val="24"/>
        </w:rPr>
        <w:t>：</w:t>
      </w:r>
      <w:r w:rsidRPr="004D4D11">
        <w:rPr>
          <w:rFonts w:ascii="Arial" w:eastAsia="標楷體" w:hAnsi="Arial" w:cs="Arial"/>
          <w:szCs w:val="24"/>
        </w:rPr>
        <w:t>00</w:t>
      </w:r>
      <w:r w:rsidRPr="004D4D11">
        <w:rPr>
          <w:rFonts w:ascii="Arial" w:eastAsia="標楷體" w:hAnsi="Arial" w:cs="Arial"/>
          <w:szCs w:val="24"/>
        </w:rPr>
        <w:t>止。選擇</w:t>
      </w:r>
      <w:r w:rsidRPr="004D4D11">
        <w:rPr>
          <w:rFonts w:ascii="Arial" w:eastAsia="標楷體" w:hAnsi="Arial" w:cs="Arial"/>
          <w:szCs w:val="24"/>
        </w:rPr>
        <w:t>ATM</w:t>
      </w:r>
      <w:r w:rsidRPr="004D4D11">
        <w:rPr>
          <w:rFonts w:ascii="Arial" w:eastAsia="標楷體" w:hAnsi="Arial" w:cs="Arial"/>
          <w:szCs w:val="24"/>
        </w:rPr>
        <w:t>轉帳方式繳款者，請於繳費後自行上網查詢付款狀態是否已繳費完成。</w:t>
      </w:r>
    </w:p>
    <w:p w14:paraId="404E0BA0" w14:textId="77777777" w:rsidR="006A121E" w:rsidRPr="004D4D11" w:rsidRDefault="006A121E" w:rsidP="00DB4E12">
      <w:pPr>
        <w:spacing w:line="400" w:lineRule="exact"/>
        <w:ind w:leftChars="366" w:left="1272" w:hangingChars="164" w:hanging="394"/>
        <w:jc w:val="both"/>
        <w:rPr>
          <w:rFonts w:eastAsia="標楷體"/>
          <w:szCs w:val="24"/>
        </w:rPr>
      </w:pPr>
      <w:r w:rsidRPr="004D4D11">
        <w:rPr>
          <w:rFonts w:eastAsia="標楷體"/>
          <w:szCs w:val="24"/>
        </w:rPr>
        <w:t>(</w:t>
      </w:r>
      <w:r w:rsidRPr="004D4D11">
        <w:rPr>
          <w:rFonts w:eastAsia="標楷體"/>
          <w:szCs w:val="24"/>
        </w:rPr>
        <w:t>四</w:t>
      </w:r>
      <w:r w:rsidRPr="004D4D11">
        <w:rPr>
          <w:rFonts w:eastAsia="標楷體"/>
          <w:szCs w:val="24"/>
        </w:rPr>
        <w:t>)</w:t>
      </w:r>
      <w:r w:rsidRPr="004D4D11">
        <w:rPr>
          <w:rFonts w:eastAsia="標楷體"/>
          <w:szCs w:val="24"/>
        </w:rPr>
        <w:t>應考人逾期繳款，本院除不受理該項複查申請外，並將進行退款；若應考人申請後未進行繳款者，則該項申請訂單逾期後將自動作廢。</w:t>
      </w:r>
    </w:p>
    <w:p w14:paraId="0D20DAC3" w14:textId="77777777" w:rsidR="006A121E" w:rsidRPr="004D4D11" w:rsidRDefault="006A121E" w:rsidP="00DB4E12">
      <w:pPr>
        <w:pStyle w:val="20"/>
        <w:spacing w:line="400" w:lineRule="exact"/>
        <w:ind w:leftChars="177" w:left="905" w:hangingChars="200" w:hanging="480"/>
        <w:jc w:val="both"/>
        <w:rPr>
          <w:rFonts w:ascii="Arial" w:hAnsi="Arial" w:cs="Arial"/>
          <w:szCs w:val="24"/>
        </w:rPr>
      </w:pPr>
      <w:r w:rsidRPr="004D4D11">
        <w:rPr>
          <w:szCs w:val="24"/>
        </w:rPr>
        <w:t>二、</w:t>
      </w:r>
      <w:r w:rsidRPr="00DB4E12">
        <w:rPr>
          <w:rFonts w:ascii="Arial" w:hAnsi="Arial" w:cs="Arial"/>
          <w:bCs/>
          <w:szCs w:val="24"/>
        </w:rPr>
        <w:t>申請</w:t>
      </w:r>
      <w:r w:rsidRPr="004D4D11">
        <w:rPr>
          <w:szCs w:val="24"/>
        </w:rPr>
        <w:t>複查成績以一次為限，答案卡部分係由電腦再重新閱卷；應考人不得要求重新評閱或提供參考答案；亦不得要求閱覽、複印答案卡或要求告知命題委員、閱卷委</w:t>
      </w:r>
      <w:r w:rsidRPr="004D4D11">
        <w:rPr>
          <w:rFonts w:ascii="Arial" w:hAnsi="Arial" w:cs="Arial"/>
          <w:szCs w:val="24"/>
        </w:rPr>
        <w:t>員之姓名及其他有關資料。</w:t>
      </w:r>
    </w:p>
    <w:p w14:paraId="407511F4" w14:textId="280058DA" w:rsidR="006A121E" w:rsidRPr="004D4D11" w:rsidRDefault="006A121E" w:rsidP="00DB4E12">
      <w:pPr>
        <w:pStyle w:val="20"/>
        <w:spacing w:line="400" w:lineRule="exact"/>
        <w:ind w:leftChars="177" w:left="905" w:hangingChars="200" w:hanging="480"/>
        <w:jc w:val="both"/>
        <w:rPr>
          <w:rFonts w:ascii="Arial" w:hAnsi="Arial" w:cs="Arial"/>
          <w:szCs w:val="24"/>
        </w:rPr>
      </w:pPr>
      <w:r w:rsidRPr="004D4D11">
        <w:rPr>
          <w:rFonts w:ascii="Arial" w:hAnsi="Arial" w:cs="Arial"/>
          <w:szCs w:val="24"/>
        </w:rPr>
        <w:t>三、未</w:t>
      </w:r>
      <w:r w:rsidRPr="00DB4E12">
        <w:rPr>
          <w:rFonts w:ascii="Arial" w:hAnsi="Arial" w:cs="Arial"/>
          <w:bCs/>
          <w:szCs w:val="24"/>
        </w:rPr>
        <w:t>合格</w:t>
      </w:r>
      <w:r w:rsidRPr="004D4D11">
        <w:rPr>
          <w:rFonts w:ascii="Arial" w:hAnsi="Arial" w:cs="Arial"/>
          <w:szCs w:val="24"/>
        </w:rPr>
        <w:t>之應考人，如經複查結果其實際成績已達合格標準者，即予補發測驗合格結果；已合格之應考人，經複查發現其成績低於合格標準者，即取消其合格資格，該應考人不得異議。合格者如未收到複查結果，請電</w:t>
      </w:r>
      <w:r w:rsidR="003919B9" w:rsidRPr="004D4D11">
        <w:rPr>
          <w:rFonts w:ascii="Arial" w:hAnsi="Arial" w:cs="Arial"/>
          <w:szCs w:val="24"/>
        </w:rPr>
        <w:t>台灣金融研訓院</w:t>
      </w:r>
      <w:r w:rsidR="005C561C" w:rsidRPr="004D4D11">
        <w:rPr>
          <w:rFonts w:ascii="Arial" w:hAnsi="Arial" w:cs="Arial" w:hint="eastAsia"/>
          <w:szCs w:val="24"/>
        </w:rPr>
        <w:t>(</w:t>
      </w:r>
      <w:r w:rsidR="003919B9" w:rsidRPr="004D4D11">
        <w:rPr>
          <w:rFonts w:ascii="Arial" w:hAnsi="Arial" w:cs="Arial"/>
          <w:szCs w:val="24"/>
        </w:rPr>
        <w:t>02-33653666#1</w:t>
      </w:r>
      <w:r w:rsidR="005C561C" w:rsidRPr="004D4D11">
        <w:rPr>
          <w:rFonts w:ascii="Arial" w:hAnsi="Arial" w:cs="Arial" w:hint="eastAsia"/>
          <w:szCs w:val="24"/>
        </w:rPr>
        <w:t>)</w:t>
      </w:r>
      <w:r w:rsidRPr="004D4D11">
        <w:rPr>
          <w:rFonts w:ascii="Arial" w:hAnsi="Arial" w:cs="Arial"/>
          <w:szCs w:val="24"/>
        </w:rPr>
        <w:t>洽詢。</w:t>
      </w:r>
    </w:p>
    <w:p w14:paraId="08850E24" w14:textId="449817C7" w:rsidR="0082314A" w:rsidRPr="004D4D11" w:rsidRDefault="0082314A" w:rsidP="00DB4E12">
      <w:pPr>
        <w:pStyle w:val="20"/>
        <w:spacing w:line="400" w:lineRule="exact"/>
        <w:ind w:leftChars="177" w:left="905" w:hangingChars="200" w:hanging="480"/>
        <w:jc w:val="both"/>
        <w:rPr>
          <w:rFonts w:ascii="Arial" w:hAnsi="Arial" w:cs="Arial"/>
        </w:rPr>
      </w:pPr>
      <w:r w:rsidRPr="004D4D11">
        <w:rPr>
          <w:rFonts w:hAnsi="標楷體" w:cs="Arial" w:hint="eastAsia"/>
        </w:rPr>
        <w:t>四</w:t>
      </w:r>
      <w:r w:rsidRPr="004D4D11">
        <w:rPr>
          <w:rFonts w:hAnsi="標楷體" w:cs="Arial"/>
        </w:rPr>
        <w:t>、</w:t>
      </w:r>
      <w:r w:rsidR="00522777" w:rsidRPr="00DB4E12">
        <w:rPr>
          <w:rFonts w:ascii="Arial" w:hAnsi="Arial" w:cs="Arial" w:hint="eastAsia"/>
          <w:bCs/>
          <w:szCs w:val="24"/>
        </w:rPr>
        <w:t>複查</w:t>
      </w:r>
      <w:r w:rsidR="00522777" w:rsidRPr="004D4D11">
        <w:rPr>
          <w:rFonts w:ascii="Arial" w:hAnsi="Arial" w:cs="Arial" w:hint="eastAsia"/>
        </w:rPr>
        <w:t>結果預定於</w:t>
      </w:r>
      <w:r w:rsidR="00522777" w:rsidRPr="004D4D11">
        <w:rPr>
          <w:rFonts w:ascii="Arial" w:hAnsi="Arial" w:cs="Arial" w:hint="eastAsia"/>
        </w:rPr>
        <w:t>111</w:t>
      </w:r>
      <w:r w:rsidR="00522777" w:rsidRPr="004D4D11">
        <w:rPr>
          <w:rFonts w:ascii="Arial" w:hAnsi="Arial" w:cs="Arial" w:hint="eastAsia"/>
        </w:rPr>
        <w:t>年</w:t>
      </w:r>
      <w:r w:rsidR="00522777" w:rsidRPr="004D4D11">
        <w:rPr>
          <w:rFonts w:ascii="Arial" w:hAnsi="Arial" w:cs="Arial" w:hint="eastAsia"/>
        </w:rPr>
        <w:t>9</w:t>
      </w:r>
      <w:r w:rsidR="00522777" w:rsidRPr="004D4D11">
        <w:rPr>
          <w:rFonts w:ascii="Arial" w:hAnsi="Arial" w:cs="Arial" w:hint="eastAsia"/>
        </w:rPr>
        <w:t>月</w:t>
      </w:r>
      <w:r w:rsidR="00522777" w:rsidRPr="004D4D11">
        <w:rPr>
          <w:rFonts w:ascii="Arial" w:hAnsi="Arial" w:cs="Arial" w:hint="eastAsia"/>
        </w:rPr>
        <w:t>12</w:t>
      </w:r>
      <w:r w:rsidR="00522777" w:rsidRPr="004D4D11">
        <w:rPr>
          <w:rFonts w:ascii="Arial" w:hAnsi="Arial" w:cs="Arial" w:hint="eastAsia"/>
        </w:rPr>
        <w:t>日下午</w:t>
      </w:r>
      <w:r w:rsidR="00522777" w:rsidRPr="004D4D11">
        <w:rPr>
          <w:rFonts w:ascii="Arial" w:hAnsi="Arial" w:cs="Arial" w:hint="eastAsia"/>
        </w:rPr>
        <w:t>2</w:t>
      </w:r>
      <w:r w:rsidR="00522777" w:rsidRPr="004D4D11">
        <w:rPr>
          <w:rFonts w:ascii="Arial" w:hAnsi="Arial" w:cs="Arial" w:hint="eastAsia"/>
        </w:rPr>
        <w:t>時以網路方式公告，應考人請至專區【客戶服務】→【成績複查申請查詢】→【複查結果下載】查閱。</w:t>
      </w:r>
    </w:p>
    <w:p w14:paraId="305D5B51" w14:textId="16FA8980" w:rsidR="0082314A" w:rsidRPr="004D4D11" w:rsidRDefault="0082314A" w:rsidP="00DB4E12">
      <w:pPr>
        <w:pStyle w:val="20"/>
        <w:spacing w:line="400" w:lineRule="exact"/>
        <w:ind w:leftChars="177" w:left="905" w:hangingChars="200" w:hanging="480"/>
        <w:jc w:val="both"/>
        <w:rPr>
          <w:rFonts w:ascii="Arial" w:hAnsi="Arial" w:cs="Arial"/>
          <w:szCs w:val="24"/>
        </w:rPr>
      </w:pPr>
      <w:r w:rsidRPr="004D4D11">
        <w:rPr>
          <w:rFonts w:hAnsi="標楷體" w:cs="Arial" w:hint="eastAsia"/>
        </w:rPr>
        <w:t>五</w:t>
      </w:r>
      <w:r w:rsidRPr="004D4D11">
        <w:rPr>
          <w:rFonts w:hAnsi="標楷體" w:cs="Arial"/>
        </w:rPr>
        <w:t>、</w:t>
      </w:r>
      <w:r w:rsidR="00522777" w:rsidRPr="004D4D11">
        <w:rPr>
          <w:rFonts w:hAnsi="標楷體" w:cs="Arial" w:hint="eastAsia"/>
        </w:rPr>
        <w:t>複查收據請</w:t>
      </w:r>
      <w:r w:rsidR="00522777" w:rsidRPr="004D4D11">
        <w:rPr>
          <w:rFonts w:ascii="Arial" w:hAnsi="Arial" w:cs="Arial"/>
        </w:rPr>
        <w:t>於</w:t>
      </w:r>
      <w:r w:rsidR="00522777" w:rsidRPr="004D4D11">
        <w:rPr>
          <w:rFonts w:ascii="Arial" w:hAnsi="Arial" w:cs="Arial"/>
        </w:rPr>
        <w:t>111</w:t>
      </w:r>
      <w:r w:rsidR="00522777" w:rsidRPr="004D4D11">
        <w:rPr>
          <w:rFonts w:ascii="Arial" w:hAnsi="Arial" w:cs="Arial"/>
        </w:rPr>
        <w:t>年</w:t>
      </w:r>
      <w:r w:rsidR="00522777" w:rsidRPr="004D4D11">
        <w:rPr>
          <w:rFonts w:ascii="Arial" w:hAnsi="Arial" w:cs="Arial"/>
        </w:rPr>
        <w:t>9</w:t>
      </w:r>
      <w:r w:rsidR="00522777" w:rsidRPr="004D4D11">
        <w:rPr>
          <w:rFonts w:ascii="Arial" w:hAnsi="Arial" w:cs="Arial"/>
        </w:rPr>
        <w:t>月</w:t>
      </w:r>
      <w:r w:rsidR="00522777" w:rsidRPr="004D4D11">
        <w:rPr>
          <w:rFonts w:ascii="Arial" w:hAnsi="Arial" w:cs="Arial"/>
        </w:rPr>
        <w:t>12</w:t>
      </w:r>
      <w:r w:rsidR="00522777" w:rsidRPr="004D4D11">
        <w:rPr>
          <w:rFonts w:ascii="Arial" w:hAnsi="Arial" w:cs="Arial"/>
        </w:rPr>
        <w:t>日下午</w:t>
      </w:r>
      <w:r w:rsidR="00522777" w:rsidRPr="004D4D11">
        <w:rPr>
          <w:rFonts w:ascii="Arial" w:hAnsi="Arial" w:cs="Arial"/>
        </w:rPr>
        <w:t>2</w:t>
      </w:r>
      <w:r w:rsidR="00522777" w:rsidRPr="004D4D11">
        <w:rPr>
          <w:rFonts w:ascii="Arial" w:hAnsi="Arial" w:cs="Arial"/>
        </w:rPr>
        <w:t>時起至兩</w:t>
      </w:r>
      <w:proofErr w:type="gramStart"/>
      <w:r w:rsidR="00522777" w:rsidRPr="004D4D11">
        <w:rPr>
          <w:rFonts w:ascii="Arial" w:hAnsi="Arial" w:cs="Arial"/>
        </w:rPr>
        <w:t>週</w:t>
      </w:r>
      <w:proofErr w:type="gramEnd"/>
      <w:r w:rsidR="00522777" w:rsidRPr="004D4D11">
        <w:rPr>
          <w:rFonts w:ascii="Arial" w:hAnsi="Arial" w:cs="Arial"/>
        </w:rPr>
        <w:t>內至專區【客戶服務】</w:t>
      </w:r>
      <w:r w:rsidR="00522777" w:rsidRPr="004D4D11">
        <w:rPr>
          <w:rFonts w:ascii="Arial" w:hAnsi="Arial" w:cs="Arial"/>
        </w:rPr>
        <w:t>→</w:t>
      </w:r>
      <w:r w:rsidR="00522777" w:rsidRPr="004D4D11">
        <w:rPr>
          <w:rFonts w:ascii="Arial" w:hAnsi="Arial" w:cs="Arial"/>
        </w:rPr>
        <w:t>【成績複查申請查詢】</w:t>
      </w:r>
      <w:r w:rsidR="00522777" w:rsidRPr="004D4D11">
        <w:rPr>
          <w:rFonts w:ascii="Arial" w:hAnsi="Arial" w:cs="Arial"/>
        </w:rPr>
        <w:t>→</w:t>
      </w:r>
      <w:r w:rsidR="00522777" w:rsidRPr="004D4D11">
        <w:rPr>
          <w:rFonts w:ascii="Arial" w:hAnsi="Arial" w:cs="Arial"/>
        </w:rPr>
        <w:t>【收據列印】自行列印，</w:t>
      </w:r>
      <w:proofErr w:type="gramStart"/>
      <w:r w:rsidR="00522777" w:rsidRPr="004D4D11">
        <w:rPr>
          <w:rFonts w:ascii="Arial" w:hAnsi="Arial" w:cs="Arial"/>
        </w:rPr>
        <w:t>不</w:t>
      </w:r>
      <w:proofErr w:type="gramEnd"/>
      <w:r w:rsidR="00522777" w:rsidRPr="004D4D11">
        <w:rPr>
          <w:rFonts w:ascii="Arial" w:hAnsi="Arial" w:cs="Arial"/>
        </w:rPr>
        <w:t>另寄送。</w:t>
      </w:r>
    </w:p>
    <w:p w14:paraId="663E906F" w14:textId="77777777" w:rsidR="00393D94" w:rsidRPr="004D4D11" w:rsidRDefault="00A535AD" w:rsidP="00CA6C22">
      <w:pPr>
        <w:pStyle w:val="af8"/>
        <w:spacing w:beforeLines="50" w:before="180"/>
        <w:rPr>
          <w:rFonts w:ascii="Times New Roman" w:hAnsi="Times New Roman"/>
        </w:rPr>
      </w:pPr>
      <w:bookmarkStart w:id="12" w:name="_Toc99034383"/>
      <w:r w:rsidRPr="004D4D11">
        <w:rPr>
          <w:rFonts w:ascii="Times New Roman" w:hAnsi="Times New Roman"/>
        </w:rPr>
        <w:t>拾</w:t>
      </w:r>
      <w:r w:rsidR="00361D8E" w:rsidRPr="004D4D11">
        <w:rPr>
          <w:rFonts w:ascii="Times New Roman" w:hAnsi="Times New Roman"/>
        </w:rPr>
        <w:t>壹</w:t>
      </w:r>
      <w:r w:rsidRPr="004D4D11">
        <w:rPr>
          <w:rFonts w:ascii="Times New Roman" w:hAnsi="Times New Roman"/>
        </w:rPr>
        <w:t>、</w:t>
      </w:r>
      <w:r w:rsidR="00FA4516" w:rsidRPr="004D4D11">
        <w:rPr>
          <w:rFonts w:ascii="Times New Roman" w:hAnsi="Times New Roman"/>
        </w:rPr>
        <w:t>及格</w:t>
      </w:r>
      <w:r w:rsidRPr="004D4D11">
        <w:rPr>
          <w:rFonts w:ascii="Times New Roman" w:hAnsi="Times New Roman"/>
        </w:rPr>
        <w:t>標準</w:t>
      </w:r>
      <w:bookmarkEnd w:id="12"/>
    </w:p>
    <w:p w14:paraId="0937E784" w14:textId="151EF1F4" w:rsidR="00A535AD" w:rsidRPr="004D4D11" w:rsidRDefault="005C561C" w:rsidP="003E4DBB">
      <w:pPr>
        <w:spacing w:line="400" w:lineRule="exact"/>
        <w:ind w:leftChars="361" w:left="960" w:hangingChars="39" w:hanging="94"/>
        <w:rPr>
          <w:rFonts w:ascii="Arial" w:eastAsia="標楷體" w:hAnsi="Arial" w:cs="Arial"/>
        </w:rPr>
      </w:pPr>
      <w:r w:rsidRPr="004D4D11">
        <w:rPr>
          <w:rFonts w:ascii="Arial" w:eastAsia="標楷體" w:hAnsi="Arial" w:cs="Arial" w:hint="eastAsia"/>
        </w:rPr>
        <w:t>(</w:t>
      </w:r>
      <w:r w:rsidR="00393D94" w:rsidRPr="004D4D11">
        <w:rPr>
          <w:rFonts w:ascii="Arial" w:eastAsia="標楷體" w:hAnsi="Arial" w:cs="Arial"/>
        </w:rPr>
        <w:t>所有成績計算至小數點後二位，第三位四捨五入</w:t>
      </w:r>
      <w:r w:rsidRPr="004D4D11">
        <w:rPr>
          <w:rFonts w:ascii="Arial" w:eastAsia="標楷體" w:hAnsi="Arial" w:cs="Arial" w:hint="eastAsia"/>
        </w:rPr>
        <w:t>)</w:t>
      </w:r>
    </w:p>
    <w:p w14:paraId="40B969BA" w14:textId="0EC3EF69" w:rsidR="00CB0655" w:rsidRPr="004D4D11" w:rsidRDefault="00CB0655" w:rsidP="00DB4E12">
      <w:pPr>
        <w:pStyle w:val="20"/>
        <w:spacing w:line="400" w:lineRule="exact"/>
        <w:ind w:leftChars="177" w:left="905" w:hangingChars="200" w:hanging="480"/>
        <w:jc w:val="both"/>
        <w:rPr>
          <w:rFonts w:ascii="Arial" w:hAnsi="Arial" w:cs="Arial"/>
        </w:rPr>
      </w:pPr>
      <w:r w:rsidRPr="004D4D11">
        <w:rPr>
          <w:rFonts w:ascii="Arial" w:hAnsi="Arial" w:cs="Arial"/>
        </w:rPr>
        <w:t>一、</w:t>
      </w:r>
      <w:r w:rsidR="00361D8E" w:rsidRPr="00DB4E12">
        <w:rPr>
          <w:rFonts w:ascii="Arial" w:hAnsi="Arial" w:cs="Arial"/>
          <w:bCs/>
          <w:szCs w:val="24"/>
        </w:rPr>
        <w:t>科目</w:t>
      </w:r>
      <w:proofErr w:type="gramStart"/>
      <w:r w:rsidR="00361D8E" w:rsidRPr="004D4D11">
        <w:rPr>
          <w:rFonts w:ascii="Arial" w:hAnsi="Arial" w:cs="Arial"/>
        </w:rPr>
        <w:t>一</w:t>
      </w:r>
      <w:proofErr w:type="gramEnd"/>
      <w:r w:rsidR="00361D8E" w:rsidRPr="004D4D11">
        <w:rPr>
          <w:rFonts w:ascii="Arial" w:hAnsi="Arial" w:cs="Arial"/>
        </w:rPr>
        <w:t>占總成績</w:t>
      </w:r>
      <w:r w:rsidR="00361D8E" w:rsidRPr="004D4D11">
        <w:rPr>
          <w:rFonts w:ascii="Arial" w:hAnsi="Arial" w:cs="Arial"/>
        </w:rPr>
        <w:t>30%</w:t>
      </w:r>
      <w:r w:rsidR="00361D8E" w:rsidRPr="004D4D11">
        <w:rPr>
          <w:rFonts w:ascii="Arial" w:hAnsi="Arial" w:cs="Arial"/>
        </w:rPr>
        <w:t>，科目二占</w:t>
      </w:r>
      <w:r w:rsidR="001F1E2A" w:rsidRPr="004D4D11">
        <w:rPr>
          <w:rFonts w:ascii="Arial" w:hAnsi="Arial" w:cs="Arial"/>
        </w:rPr>
        <w:t>總成績</w:t>
      </w:r>
      <w:r w:rsidR="00361D8E" w:rsidRPr="004D4D11">
        <w:rPr>
          <w:rFonts w:ascii="Arial" w:hAnsi="Arial" w:cs="Arial"/>
        </w:rPr>
        <w:t>70%</w:t>
      </w:r>
      <w:r w:rsidR="00361D8E" w:rsidRPr="004D4D11">
        <w:rPr>
          <w:rFonts w:ascii="Arial" w:hAnsi="Arial" w:cs="Arial"/>
        </w:rPr>
        <w:t>。</w:t>
      </w:r>
    </w:p>
    <w:p w14:paraId="2419D5F2" w14:textId="716F998C" w:rsidR="00006385" w:rsidRPr="004D4D11" w:rsidRDefault="00CB0655" w:rsidP="00DB4E12">
      <w:pPr>
        <w:pStyle w:val="20"/>
        <w:spacing w:line="400" w:lineRule="exact"/>
        <w:ind w:leftChars="177" w:left="905" w:hangingChars="200" w:hanging="480"/>
        <w:jc w:val="both"/>
        <w:rPr>
          <w:rFonts w:ascii="Arial" w:hAnsi="Arial" w:cs="Arial"/>
        </w:rPr>
      </w:pPr>
      <w:r w:rsidRPr="004D4D11">
        <w:rPr>
          <w:rFonts w:ascii="Arial" w:hAnsi="Arial" w:cs="Arial"/>
        </w:rPr>
        <w:t>二、</w:t>
      </w:r>
      <w:r w:rsidR="005C561C" w:rsidRPr="004D4D11">
        <w:rPr>
          <w:rFonts w:ascii="Arial" w:hAnsi="Arial" w:cs="Arial"/>
        </w:rPr>
        <w:t>科目一、二原始成績加權相加後為總成績，總成績達</w:t>
      </w:r>
      <w:r w:rsidR="005C561C" w:rsidRPr="004D4D11">
        <w:rPr>
          <w:rFonts w:ascii="Arial" w:hAnsi="Arial" w:cs="Arial"/>
        </w:rPr>
        <w:t>70</w:t>
      </w:r>
      <w:r w:rsidR="005C561C" w:rsidRPr="004D4D11">
        <w:rPr>
          <w:rFonts w:ascii="Arial" w:hAnsi="Arial" w:cs="Arial"/>
        </w:rPr>
        <w:t>分為及格，且任</w:t>
      </w:r>
      <w:proofErr w:type="gramStart"/>
      <w:r w:rsidR="005C561C" w:rsidRPr="004D4D11">
        <w:rPr>
          <w:rFonts w:ascii="Arial" w:hAnsi="Arial" w:cs="Arial"/>
        </w:rPr>
        <w:t>一</w:t>
      </w:r>
      <w:proofErr w:type="gramEnd"/>
      <w:r w:rsidR="005C561C" w:rsidRPr="004D4D11">
        <w:rPr>
          <w:rFonts w:ascii="Arial" w:hAnsi="Arial" w:cs="Arial"/>
        </w:rPr>
        <w:t>單科成績不得低於</w:t>
      </w:r>
      <w:r w:rsidR="005C561C" w:rsidRPr="004D4D11">
        <w:rPr>
          <w:rFonts w:ascii="Arial" w:hAnsi="Arial" w:cs="Arial"/>
        </w:rPr>
        <w:t>60</w:t>
      </w:r>
      <w:r w:rsidR="005C561C" w:rsidRPr="004D4D11">
        <w:rPr>
          <w:rFonts w:ascii="Arial" w:hAnsi="Arial" w:cs="Arial"/>
        </w:rPr>
        <w:t>分</w:t>
      </w:r>
      <w:r w:rsidR="00006385" w:rsidRPr="004D4D11">
        <w:rPr>
          <w:rFonts w:ascii="Arial" w:hAnsi="Arial" w:cs="Arial"/>
        </w:rPr>
        <w:t>。</w:t>
      </w:r>
    </w:p>
    <w:p w14:paraId="0E31626F" w14:textId="77777777" w:rsidR="00A161F6" w:rsidRPr="004D4D11" w:rsidRDefault="00557FAD" w:rsidP="00557FAD">
      <w:pPr>
        <w:pStyle w:val="af8"/>
        <w:spacing w:beforeLines="50" w:before="180"/>
        <w:rPr>
          <w:rFonts w:ascii="Arial" w:hAnsi="Arial" w:cs="Arial"/>
        </w:rPr>
      </w:pPr>
      <w:bookmarkStart w:id="13" w:name="_Toc99034384"/>
      <w:r w:rsidRPr="004D4D11">
        <w:rPr>
          <w:rFonts w:ascii="Arial" w:hAnsi="Arial" w:cs="Arial"/>
        </w:rPr>
        <w:t>拾貳、其他</w:t>
      </w:r>
      <w:bookmarkEnd w:id="13"/>
    </w:p>
    <w:p w14:paraId="1799F4AC" w14:textId="77777777" w:rsidR="00216167" w:rsidRPr="004D4D11" w:rsidRDefault="00216167" w:rsidP="00DB4E12">
      <w:pPr>
        <w:pStyle w:val="20"/>
        <w:spacing w:line="400" w:lineRule="exact"/>
        <w:ind w:leftChars="177" w:left="905" w:hangingChars="200" w:hanging="480"/>
        <w:jc w:val="both"/>
      </w:pPr>
      <w:r w:rsidRPr="004D4D11">
        <w:rPr>
          <w:rFonts w:ascii="Arial" w:hAnsi="Arial" w:cs="Arial"/>
        </w:rPr>
        <w:t>一、本項甄試有關訊息記載於網際網路，歡迎上網查閱</w:t>
      </w:r>
      <w:r w:rsidRPr="004D4D11">
        <w:t>。</w:t>
      </w:r>
    </w:p>
    <w:p w14:paraId="084C34BE" w14:textId="44E0307F" w:rsidR="0053100E" w:rsidRPr="004D4D11" w:rsidRDefault="00216167" w:rsidP="00847E6B">
      <w:pPr>
        <w:spacing w:line="400" w:lineRule="exact"/>
        <w:ind w:leftChars="245" w:left="1253" w:hangingChars="277" w:hanging="665"/>
        <w:jc w:val="both"/>
        <w:rPr>
          <w:rFonts w:ascii="Arial" w:eastAsia="標楷體" w:hAnsi="Arial" w:cs="Arial"/>
        </w:rPr>
      </w:pPr>
      <w:r w:rsidRPr="004D4D11">
        <w:rPr>
          <w:rFonts w:ascii="Arial" w:eastAsia="標楷體" w:hAnsi="Arial" w:cs="Arial"/>
        </w:rPr>
        <w:t>(</w:t>
      </w:r>
      <w:proofErr w:type="gramStart"/>
      <w:r w:rsidRPr="004D4D11">
        <w:rPr>
          <w:rFonts w:ascii="Arial" w:eastAsia="標楷體" w:hAnsi="Arial" w:cs="Arial"/>
        </w:rPr>
        <w:t>一</w:t>
      </w:r>
      <w:proofErr w:type="gramEnd"/>
      <w:r w:rsidRPr="004D4D11">
        <w:rPr>
          <w:rFonts w:ascii="Arial" w:eastAsia="標楷體" w:hAnsi="Arial" w:cs="Arial"/>
        </w:rPr>
        <w:t>)</w:t>
      </w:r>
      <w:r w:rsidR="0053100E" w:rsidRPr="004D4D11">
        <w:rPr>
          <w:rFonts w:ascii="Arial" w:eastAsia="標楷體" w:hAnsi="Arial" w:cs="Arial"/>
        </w:rPr>
        <w:t>台灣金融研訓院</w:t>
      </w:r>
      <w:r w:rsidR="00602220" w:rsidRPr="004D4D11">
        <w:rPr>
          <w:rFonts w:ascii="Arial" w:eastAsia="標楷體" w:hAnsi="Arial" w:cs="Arial"/>
        </w:rPr>
        <w:t>(https://svc.tabf.org.tw/111taipower01)</w:t>
      </w:r>
      <w:r w:rsidR="0053100E" w:rsidRPr="004D4D11">
        <w:rPr>
          <w:rFonts w:ascii="Arial" w:eastAsia="標楷體" w:hAnsi="Arial" w:cs="Arial"/>
        </w:rPr>
        <w:t>洽詢電話</w:t>
      </w:r>
      <w:r w:rsidR="005C561C" w:rsidRPr="004D4D11">
        <w:rPr>
          <w:rFonts w:ascii="Arial" w:eastAsia="標楷體" w:hAnsi="Arial" w:cs="Arial" w:hint="eastAsia"/>
        </w:rPr>
        <w:t>：</w:t>
      </w:r>
      <w:r w:rsidR="0053100E" w:rsidRPr="004D4D11">
        <w:rPr>
          <w:rFonts w:ascii="Arial" w:eastAsia="標楷體" w:hAnsi="Arial" w:cs="Arial"/>
        </w:rPr>
        <w:t>02-33653666</w:t>
      </w:r>
      <w:r w:rsidR="0053100E" w:rsidRPr="004D4D11">
        <w:rPr>
          <w:rFonts w:ascii="Arial" w:eastAsia="標楷體" w:hAnsi="Arial" w:cs="Arial"/>
        </w:rPr>
        <w:t>按</w:t>
      </w:r>
      <w:r w:rsidR="0053100E" w:rsidRPr="004D4D11">
        <w:rPr>
          <w:rFonts w:ascii="Arial" w:eastAsia="標楷體" w:hAnsi="Arial" w:cs="Arial"/>
        </w:rPr>
        <w:t>1</w:t>
      </w:r>
      <w:r w:rsidR="0053100E" w:rsidRPr="004D4D11">
        <w:rPr>
          <w:rFonts w:ascii="Arial" w:eastAsia="標楷體" w:hAnsi="Arial" w:cs="Arial"/>
        </w:rPr>
        <w:t>。</w:t>
      </w:r>
    </w:p>
    <w:p w14:paraId="6E9010B9" w14:textId="12A2FD4C" w:rsidR="00216167" w:rsidRPr="004D4D11" w:rsidRDefault="00216167" w:rsidP="00147E02">
      <w:pPr>
        <w:spacing w:line="400" w:lineRule="exact"/>
        <w:ind w:leftChars="245" w:left="1253" w:hangingChars="277" w:hanging="665"/>
        <w:jc w:val="both"/>
        <w:rPr>
          <w:rFonts w:ascii="Arial" w:eastAsia="標楷體" w:hAnsi="Arial" w:cs="Arial"/>
        </w:rPr>
      </w:pPr>
      <w:r w:rsidRPr="004D4D11">
        <w:rPr>
          <w:rFonts w:ascii="Arial" w:eastAsia="標楷體" w:hAnsi="Arial" w:cs="Arial"/>
        </w:rPr>
        <w:t>(</w:t>
      </w:r>
      <w:r w:rsidRPr="004D4D11">
        <w:rPr>
          <w:rFonts w:ascii="Arial" w:eastAsia="標楷體" w:hAnsi="Arial" w:cs="Arial"/>
        </w:rPr>
        <w:t>二</w:t>
      </w:r>
      <w:r w:rsidRPr="004D4D11">
        <w:rPr>
          <w:rFonts w:ascii="Arial" w:eastAsia="標楷體" w:hAnsi="Arial" w:cs="Arial"/>
        </w:rPr>
        <w:t>)</w:t>
      </w:r>
      <w:r w:rsidR="0053100E" w:rsidRPr="004D4D11">
        <w:rPr>
          <w:rFonts w:ascii="Arial" w:eastAsia="標楷體" w:hAnsi="Arial" w:cs="Arial"/>
        </w:rPr>
        <w:t>台電公司專區</w:t>
      </w:r>
      <w:r w:rsidR="00602220" w:rsidRPr="004D4D11">
        <w:rPr>
          <w:rFonts w:ascii="Arial" w:eastAsia="標楷體" w:hAnsi="Arial" w:cs="Arial"/>
        </w:rPr>
        <w:t>(</w:t>
      </w:r>
      <w:r w:rsidR="00FB3327" w:rsidRPr="004D4D11">
        <w:rPr>
          <w:rFonts w:ascii="Arial" w:eastAsia="標楷體" w:hAnsi="Arial" w:cs="Arial"/>
        </w:rPr>
        <w:t>https://etp.taipower.com.tw/</w:t>
      </w:r>
      <w:r w:rsidR="00602220" w:rsidRPr="004D4D11">
        <w:rPr>
          <w:rFonts w:ascii="Arial" w:eastAsia="標楷體" w:hAnsi="Arial" w:cs="Arial"/>
        </w:rPr>
        <w:t>)</w:t>
      </w:r>
      <w:r w:rsidR="005C561C" w:rsidRPr="004D4D11">
        <w:rPr>
          <w:rFonts w:ascii="Arial" w:eastAsia="標楷體" w:hAnsi="Arial" w:cs="Arial"/>
        </w:rPr>
        <w:t>洽詢電話</w:t>
      </w:r>
      <w:r w:rsidR="005C561C" w:rsidRPr="004D4D11">
        <w:rPr>
          <w:rFonts w:ascii="Arial" w:eastAsia="標楷體" w:hAnsi="Arial" w:cs="Arial" w:hint="eastAsia"/>
        </w:rPr>
        <w:t>：</w:t>
      </w:r>
      <w:r w:rsidR="0053100E" w:rsidRPr="004D4D11">
        <w:rPr>
          <w:rFonts w:ascii="Arial" w:eastAsia="標楷體" w:hAnsi="Arial" w:cs="Arial"/>
        </w:rPr>
        <w:t>02-236</w:t>
      </w:r>
      <w:r w:rsidR="008C271E" w:rsidRPr="004D4D11">
        <w:rPr>
          <w:rFonts w:ascii="Arial" w:eastAsia="標楷體" w:hAnsi="Arial" w:cs="Arial"/>
        </w:rPr>
        <w:t>51234#</w:t>
      </w:r>
      <w:r w:rsidR="00373C7D" w:rsidRPr="004D4D11">
        <w:rPr>
          <w:rFonts w:ascii="Arial" w:eastAsia="標楷體" w:hAnsi="Arial" w:cs="Arial"/>
        </w:rPr>
        <w:t>1</w:t>
      </w:r>
      <w:r w:rsidR="008C271E" w:rsidRPr="004D4D11">
        <w:rPr>
          <w:rFonts w:ascii="Arial" w:eastAsia="標楷體" w:hAnsi="Arial" w:cs="Arial"/>
        </w:rPr>
        <w:t>3714</w:t>
      </w:r>
      <w:r w:rsidR="0053100E" w:rsidRPr="004D4D11">
        <w:rPr>
          <w:rFonts w:ascii="Arial" w:eastAsia="標楷體" w:hAnsi="Arial" w:cs="Arial"/>
        </w:rPr>
        <w:t>。</w:t>
      </w:r>
    </w:p>
    <w:p w14:paraId="27DE6FC9" w14:textId="77777777" w:rsidR="00A161F6" w:rsidRPr="004D4D11" w:rsidRDefault="00216167" w:rsidP="00DB4E12">
      <w:pPr>
        <w:pStyle w:val="20"/>
        <w:spacing w:line="400" w:lineRule="exact"/>
        <w:ind w:leftChars="177" w:left="905" w:hangingChars="200" w:hanging="480"/>
        <w:jc w:val="both"/>
      </w:pPr>
      <w:r w:rsidRPr="004D4D11">
        <w:rPr>
          <w:rFonts w:ascii="Arial" w:hAnsi="Arial" w:cs="Arial"/>
        </w:rPr>
        <w:t>二</w:t>
      </w:r>
      <w:r w:rsidR="00A161F6" w:rsidRPr="004D4D11">
        <w:rPr>
          <w:rFonts w:ascii="Arial" w:hAnsi="Arial" w:cs="Arial"/>
        </w:rPr>
        <w:t>、</w:t>
      </w:r>
      <w:r w:rsidR="00A161F6" w:rsidRPr="00DB4E12">
        <w:rPr>
          <w:rFonts w:ascii="Arial" w:hAnsi="Arial" w:cs="Arial"/>
          <w:bCs/>
          <w:szCs w:val="24"/>
        </w:rPr>
        <w:t>申請人</w:t>
      </w:r>
      <w:r w:rsidR="00A161F6" w:rsidRPr="004D4D11">
        <w:rPr>
          <w:rFonts w:ascii="Arial" w:hAnsi="Arial" w:cs="Arial"/>
        </w:rPr>
        <w:t>須提供個人資料類別：包括姓名、身分證統一編號與聯絡方式等，將由</w:t>
      </w:r>
      <w:r w:rsidR="007B29D8" w:rsidRPr="004D4D11">
        <w:rPr>
          <w:rFonts w:ascii="Arial" w:hAnsi="Arial" w:cs="Arial"/>
        </w:rPr>
        <w:t>台灣電力公司</w:t>
      </w:r>
      <w:r w:rsidR="00A161F6" w:rsidRPr="004D4D11">
        <w:rPr>
          <w:rFonts w:ascii="Arial" w:hAnsi="Arial" w:cs="Arial"/>
        </w:rPr>
        <w:t>、</w:t>
      </w:r>
      <w:r w:rsidR="007B29D8" w:rsidRPr="004D4D11">
        <w:rPr>
          <w:rFonts w:ascii="Arial" w:hAnsi="Arial" w:cs="Arial"/>
        </w:rPr>
        <w:t>財團法人台灣綜合研究院</w:t>
      </w:r>
      <w:r w:rsidR="00A161F6" w:rsidRPr="004D4D11">
        <w:rPr>
          <w:rFonts w:ascii="Arial" w:hAnsi="Arial" w:cs="Arial"/>
        </w:rPr>
        <w:t>及台灣金融研訓院依個人資料保護法相關規定，為</w:t>
      </w:r>
      <w:r w:rsidR="00A161F6" w:rsidRPr="004D4D11">
        <w:rPr>
          <w:rFonts w:ascii="Arial" w:hAnsi="Arial" w:cs="Arial"/>
        </w:rPr>
        <w:lastRenderedPageBreak/>
        <w:t>蒐集、處理及利用，並僅限於製作測驗相關表單、相關事項通知、資料</w:t>
      </w:r>
      <w:r w:rsidR="00A161F6" w:rsidRPr="004D4D11">
        <w:t>分析、查詢等事宜。</w:t>
      </w:r>
    </w:p>
    <w:p w14:paraId="1B733F20" w14:textId="77777777" w:rsidR="00A161F6" w:rsidRPr="004D4D11" w:rsidRDefault="00216167" w:rsidP="00DB4E12">
      <w:pPr>
        <w:pStyle w:val="20"/>
        <w:spacing w:line="400" w:lineRule="exact"/>
        <w:ind w:leftChars="177" w:left="905" w:hangingChars="200" w:hanging="480"/>
        <w:jc w:val="both"/>
      </w:pPr>
      <w:r w:rsidRPr="004D4D11">
        <w:t>三</w:t>
      </w:r>
      <w:r w:rsidR="00A161F6" w:rsidRPr="004D4D11">
        <w:t>、</w:t>
      </w:r>
      <w:r w:rsidR="00A161F6" w:rsidRPr="00DB4E12">
        <w:rPr>
          <w:rFonts w:ascii="Arial" w:hAnsi="Arial" w:cs="Arial"/>
          <w:bCs/>
          <w:szCs w:val="24"/>
        </w:rPr>
        <w:t>申請人</w:t>
      </w:r>
      <w:r w:rsidR="00A161F6" w:rsidRPr="004D4D11">
        <w:t>於報名前，務必請詳閱本</w:t>
      </w:r>
      <w:r w:rsidR="00B1594A" w:rsidRPr="004D4D11">
        <w:t>簡章</w:t>
      </w:r>
      <w:r w:rsidR="00A161F6" w:rsidRPr="004D4D11">
        <w:t>內容；一經報名，即視同申請人同意本</w:t>
      </w:r>
      <w:r w:rsidR="00B1594A" w:rsidRPr="004D4D11">
        <w:t>簡章</w:t>
      </w:r>
      <w:r w:rsidR="00A161F6" w:rsidRPr="004D4D11">
        <w:t>之各項內容。相關訊息請參閱網頁專區公告，若有變動以網頁專區最新公告為</w:t>
      </w:r>
      <w:proofErr w:type="gramStart"/>
      <w:r w:rsidR="00A161F6" w:rsidRPr="004D4D11">
        <w:t>準</w:t>
      </w:r>
      <w:proofErr w:type="gramEnd"/>
      <w:r w:rsidR="00A161F6" w:rsidRPr="004D4D11">
        <w:t>。</w:t>
      </w:r>
    </w:p>
    <w:p w14:paraId="059DBA97" w14:textId="1D429602" w:rsidR="006E06AB" w:rsidRPr="004D4D11" w:rsidRDefault="00216167" w:rsidP="00DB4E12">
      <w:pPr>
        <w:pStyle w:val="20"/>
        <w:spacing w:line="400" w:lineRule="exact"/>
        <w:ind w:leftChars="177" w:left="905" w:hangingChars="200" w:hanging="480"/>
        <w:jc w:val="both"/>
      </w:pPr>
      <w:r w:rsidRPr="004D4D11">
        <w:t>四</w:t>
      </w:r>
      <w:r w:rsidR="00FF2157" w:rsidRPr="004D4D11">
        <w:t>、</w:t>
      </w:r>
      <w:r w:rsidR="006E06AB" w:rsidRPr="004D4D11">
        <w:rPr>
          <w:rFonts w:ascii="Arial" w:hAnsi="Arial" w:cs="Arial"/>
        </w:rPr>
        <w:t>測驗當日如遇颱風、豪雨、</w:t>
      </w:r>
      <w:proofErr w:type="gramStart"/>
      <w:r w:rsidR="006E06AB" w:rsidRPr="004D4D11">
        <w:rPr>
          <w:rFonts w:ascii="Arial" w:hAnsi="Arial" w:cs="Arial"/>
        </w:rPr>
        <w:t>疫情等</w:t>
      </w:r>
      <w:proofErr w:type="gramEnd"/>
      <w:r w:rsidR="006E06AB" w:rsidRPr="004D4D11">
        <w:rPr>
          <w:rFonts w:ascii="Arial" w:hAnsi="Arial" w:cs="Arial"/>
        </w:rPr>
        <w:t>不可抗拒之天災人禍，請密切注意台灣金融研訓院網站所發布之訊息，以確認本項測驗是否延期。</w:t>
      </w:r>
    </w:p>
    <w:p w14:paraId="15E4DDC4" w14:textId="7941C6DD" w:rsidR="006E06AB" w:rsidRPr="004D4D11" w:rsidRDefault="006E06AB" w:rsidP="00DB4E12">
      <w:pPr>
        <w:pStyle w:val="20"/>
        <w:spacing w:line="400" w:lineRule="exact"/>
        <w:ind w:leftChars="177" w:left="850" w:hangingChars="177" w:hanging="425"/>
        <w:jc w:val="both"/>
      </w:pPr>
      <w:r w:rsidRPr="004D4D11">
        <w:rPr>
          <w:rFonts w:ascii="Arial" w:hAnsi="Arial" w:cs="Arial" w:hint="eastAsia"/>
        </w:rPr>
        <w:t>五、</w:t>
      </w:r>
      <w:r w:rsidR="008F165C" w:rsidRPr="004D4D11">
        <w:rPr>
          <w:rFonts w:ascii="Arial" w:hAnsi="Arial" w:cs="Arial" w:hint="eastAsia"/>
        </w:rPr>
        <w:t>為</w:t>
      </w:r>
      <w:r w:rsidR="008F165C" w:rsidRPr="00DB4E12">
        <w:rPr>
          <w:rFonts w:ascii="Arial" w:hAnsi="Arial" w:cs="Arial" w:hint="eastAsia"/>
          <w:bCs/>
          <w:szCs w:val="24"/>
        </w:rPr>
        <w:t>維護</w:t>
      </w:r>
      <w:r w:rsidR="008F165C" w:rsidRPr="004D4D11">
        <w:rPr>
          <w:rFonts w:ascii="Arial" w:hAnsi="Arial" w:cs="Arial" w:hint="eastAsia"/>
        </w:rPr>
        <w:t>公共利益及應考人權益，考試期間應考人因嚴重特殊傳染性肺炎</w:t>
      </w:r>
      <w:r w:rsidR="008F165C" w:rsidRPr="004D4D11">
        <w:rPr>
          <w:rFonts w:ascii="Arial" w:hAnsi="Arial" w:cs="Arial" w:hint="eastAsia"/>
        </w:rPr>
        <w:t>(COVID-19)</w:t>
      </w:r>
      <w:r w:rsidR="008F165C" w:rsidRPr="004D4D11">
        <w:rPr>
          <w:rFonts w:ascii="Arial" w:hAnsi="Arial" w:cs="Arial" w:hint="eastAsia"/>
        </w:rPr>
        <w:t>居家隔離、居家檢疫、居家照護等屬限制不得外出者，不得應考；屬自主防疫、自主健康管理者，依中央流行</w:t>
      </w:r>
      <w:proofErr w:type="gramStart"/>
      <w:r w:rsidR="008F165C" w:rsidRPr="004D4D11">
        <w:rPr>
          <w:rFonts w:ascii="Arial" w:hAnsi="Arial" w:cs="Arial" w:hint="eastAsia"/>
        </w:rPr>
        <w:t>疫</w:t>
      </w:r>
      <w:proofErr w:type="gramEnd"/>
      <w:r w:rsidR="008F165C" w:rsidRPr="004D4D11">
        <w:rPr>
          <w:rFonts w:ascii="Arial" w:hAnsi="Arial" w:cs="Arial" w:hint="eastAsia"/>
        </w:rPr>
        <w:t>情指揮中心及各縣市政府防疫外出規範，持證明文件經審核通過者得應試，蓄意隱匿者，將移送相關機關依法論處。並請應考人配合相關防疫措施。</w:t>
      </w:r>
    </w:p>
    <w:sectPr w:rsidR="006E06AB" w:rsidRPr="004D4D11" w:rsidSect="0063024A">
      <w:footerReference w:type="default" r:id="rId17"/>
      <w:pgSz w:w="11907" w:h="16840" w:code="9"/>
      <w:pgMar w:top="993" w:right="1077" w:bottom="1134" w:left="1077" w:header="680"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F81F0" w14:textId="77777777" w:rsidR="00B330EC" w:rsidRDefault="00B330EC">
      <w:r>
        <w:separator/>
      </w:r>
    </w:p>
  </w:endnote>
  <w:endnote w:type="continuationSeparator" w:id="0">
    <w:p w14:paraId="1586D616" w14:textId="77777777" w:rsidR="00B330EC" w:rsidRDefault="00B33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MS PMincho">
    <w:charset w:val="80"/>
    <w:family w:val="roman"/>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20C34" w14:textId="77777777" w:rsidR="00543B63" w:rsidRDefault="00543B63">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114B0B4C" w14:textId="77777777" w:rsidR="00543B63" w:rsidRDefault="00543B6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52F68" w14:textId="36713E03" w:rsidR="00040B80" w:rsidRPr="006E06AB" w:rsidRDefault="00040B80" w:rsidP="006E06AB">
    <w:pPr>
      <w:pStyle w:val="a7"/>
      <w:jc w:val="center"/>
      <w:rPr>
        <w:rFonts w:ascii="Arial" w:eastAsia="標楷體" w:hAnsi="Arial" w:cs="Arial"/>
      </w:rPr>
    </w:pPr>
    <w:r w:rsidRPr="006E06AB">
      <w:rPr>
        <w:rFonts w:ascii="Arial" w:eastAsia="標楷體" w:hAnsi="Arial" w:cs="Arial"/>
      </w:rPr>
      <w:t>第</w:t>
    </w:r>
    <w:sdt>
      <w:sdtPr>
        <w:rPr>
          <w:rFonts w:ascii="Arial" w:eastAsia="標楷體" w:hAnsi="Arial" w:cs="Arial"/>
        </w:rPr>
        <w:id w:val="-51390102"/>
        <w:docPartObj>
          <w:docPartGallery w:val="Page Numbers (Bottom of Page)"/>
          <w:docPartUnique/>
        </w:docPartObj>
      </w:sdtPr>
      <w:sdtEndPr/>
      <w:sdtContent>
        <w:r w:rsidRPr="006E06AB">
          <w:rPr>
            <w:rFonts w:ascii="Arial" w:eastAsia="標楷體" w:hAnsi="Arial" w:cs="Arial"/>
          </w:rPr>
          <w:fldChar w:fldCharType="begin"/>
        </w:r>
        <w:r w:rsidRPr="006E06AB">
          <w:rPr>
            <w:rFonts w:ascii="Arial" w:eastAsia="標楷體" w:hAnsi="Arial" w:cs="Arial"/>
          </w:rPr>
          <w:instrText>PAGE   \* MERGEFORMAT</w:instrText>
        </w:r>
        <w:r w:rsidRPr="006E06AB">
          <w:rPr>
            <w:rFonts w:ascii="Arial" w:eastAsia="標楷體" w:hAnsi="Arial" w:cs="Arial"/>
          </w:rPr>
          <w:fldChar w:fldCharType="separate"/>
        </w:r>
        <w:r w:rsidR="001F1E2A" w:rsidRPr="001F1E2A">
          <w:rPr>
            <w:rFonts w:ascii="Arial" w:eastAsia="標楷體" w:hAnsi="Arial" w:cs="Arial"/>
            <w:noProof/>
            <w:lang w:val="zh-TW"/>
          </w:rPr>
          <w:t>5</w:t>
        </w:r>
        <w:r w:rsidRPr="006E06AB">
          <w:rPr>
            <w:rFonts w:ascii="Arial" w:eastAsia="標楷體" w:hAnsi="Arial" w:cs="Arial"/>
          </w:rPr>
          <w:fldChar w:fldCharType="end"/>
        </w:r>
        <w:r w:rsidRPr="006E06AB">
          <w:rPr>
            <w:rFonts w:ascii="Arial" w:eastAsia="標楷體" w:hAnsi="Arial" w:cs="Arial"/>
          </w:rPr>
          <w:t>頁</w:t>
        </w:r>
        <w:r w:rsidR="006E06AB">
          <w:rPr>
            <w:rFonts w:ascii="Arial" w:eastAsia="標楷體" w:hAnsi="Arial" w:cs="Arial" w:hint="eastAsia"/>
          </w:rPr>
          <w:t>；</w:t>
        </w:r>
        <w:r w:rsidRPr="006E06AB">
          <w:rPr>
            <w:rFonts w:ascii="Arial" w:eastAsia="標楷體" w:hAnsi="Arial" w:cs="Arial"/>
          </w:rPr>
          <w:t>共</w:t>
        </w:r>
        <w:r w:rsidRPr="006E06AB">
          <w:rPr>
            <w:rFonts w:ascii="Arial" w:eastAsia="標楷體" w:hAnsi="Arial" w:cs="Arial"/>
          </w:rPr>
          <w:t>8</w:t>
        </w:r>
        <w:r w:rsidRPr="006E06AB">
          <w:rPr>
            <w:rFonts w:ascii="Arial" w:eastAsia="標楷體" w:hAnsi="Arial" w:cs="Arial"/>
          </w:rPr>
          <w:t>頁</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5D0F7" w14:textId="77777777" w:rsidR="00B330EC" w:rsidRDefault="00B330EC">
      <w:r>
        <w:separator/>
      </w:r>
    </w:p>
  </w:footnote>
  <w:footnote w:type="continuationSeparator" w:id="0">
    <w:p w14:paraId="65FAFBC3" w14:textId="77777777" w:rsidR="00B330EC" w:rsidRDefault="00B330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61F"/>
    <w:multiLevelType w:val="hybridMultilevel"/>
    <w:tmpl w:val="720CCAE8"/>
    <w:lvl w:ilvl="0" w:tplc="F73C6A4C">
      <w:start w:val="1"/>
      <w:numFmt w:val="taiwaneseCountingThousand"/>
      <w:lvlText w:val="%1、"/>
      <w:lvlJc w:val="left"/>
      <w:pPr>
        <w:ind w:left="1198" w:hanging="720"/>
      </w:pPr>
      <w:rPr>
        <w:rFonts w:cs="Arial"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 w15:restartNumberingAfterBreak="0">
    <w:nsid w:val="049F045C"/>
    <w:multiLevelType w:val="hybridMultilevel"/>
    <w:tmpl w:val="720CCAE8"/>
    <w:lvl w:ilvl="0" w:tplc="F73C6A4C">
      <w:start w:val="1"/>
      <w:numFmt w:val="taiwaneseCountingThousand"/>
      <w:lvlText w:val="%1、"/>
      <w:lvlJc w:val="left"/>
      <w:pPr>
        <w:ind w:left="1198" w:hanging="720"/>
      </w:pPr>
      <w:rPr>
        <w:rFonts w:cs="Arial"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 w15:restartNumberingAfterBreak="0">
    <w:nsid w:val="04C4032E"/>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5F24C72"/>
    <w:multiLevelType w:val="hybridMultilevel"/>
    <w:tmpl w:val="DCD44828"/>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6CA324B"/>
    <w:multiLevelType w:val="hybridMultilevel"/>
    <w:tmpl w:val="26CEF2C0"/>
    <w:lvl w:ilvl="0" w:tplc="083E9FF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572FA3"/>
    <w:multiLevelType w:val="hybridMultilevel"/>
    <w:tmpl w:val="CACA30E2"/>
    <w:lvl w:ilvl="0" w:tplc="8E7A6E38">
      <w:start w:val="1"/>
      <w:numFmt w:val="taiwaneseCountingThousand"/>
      <w:lvlText w:val="(%1)"/>
      <w:lvlJc w:val="left"/>
      <w:pPr>
        <w:ind w:left="1240" w:hanging="39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86B2D47"/>
    <w:multiLevelType w:val="hybridMultilevel"/>
    <w:tmpl w:val="0ED8B64E"/>
    <w:lvl w:ilvl="0" w:tplc="E5EC2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5E1B02"/>
    <w:multiLevelType w:val="hybridMultilevel"/>
    <w:tmpl w:val="FFC2805A"/>
    <w:lvl w:ilvl="0" w:tplc="083E9FF0">
      <w:start w:val="1"/>
      <w:numFmt w:val="decimal"/>
      <w:lvlText w:val="%1."/>
      <w:lvlJc w:val="left"/>
      <w:pPr>
        <w:ind w:left="1632" w:hanging="36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8" w15:restartNumberingAfterBreak="0">
    <w:nsid w:val="14DC6AC2"/>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9BB424B"/>
    <w:multiLevelType w:val="hybridMultilevel"/>
    <w:tmpl w:val="54E0ACEA"/>
    <w:lvl w:ilvl="0" w:tplc="4430553A">
      <w:start w:val="1"/>
      <w:numFmt w:val="taiwaneseCountingThousand"/>
      <w:lvlText w:val="%1、"/>
      <w:lvlJc w:val="left"/>
      <w:pPr>
        <w:ind w:left="1198" w:hanging="720"/>
      </w:pPr>
      <w:rPr>
        <w:rFonts w:hint="default"/>
      </w:rPr>
    </w:lvl>
    <w:lvl w:ilvl="1" w:tplc="0409000F">
      <w:start w:val="1"/>
      <w:numFmt w:val="decimal"/>
      <w:lvlText w:val="%2."/>
      <w:lvlJc w:val="left"/>
      <w:pPr>
        <w:ind w:left="1318" w:hanging="360"/>
      </w:pPr>
      <w:rPr>
        <w:rFonts w:hint="default"/>
      </w:r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0" w15:restartNumberingAfterBreak="0">
    <w:nsid w:val="1B75022E"/>
    <w:multiLevelType w:val="hybridMultilevel"/>
    <w:tmpl w:val="AC68893C"/>
    <w:lvl w:ilvl="0" w:tplc="04090015">
      <w:start w:val="1"/>
      <w:numFmt w:val="taiwaneseCountingThousand"/>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1" w15:restartNumberingAfterBreak="0">
    <w:nsid w:val="1CB6169E"/>
    <w:multiLevelType w:val="hybridMultilevel"/>
    <w:tmpl w:val="981CF010"/>
    <w:lvl w:ilvl="0" w:tplc="904EAAF2">
      <w:start w:val="1"/>
      <w:numFmt w:val="taiwaneseCountingThousand"/>
      <w:lvlText w:val="(%1)、"/>
      <w:lvlJc w:val="left"/>
      <w:pPr>
        <w:ind w:left="960" w:hanging="480"/>
      </w:pPr>
      <w:rPr>
        <w:rFonts w:hint="eastAsia"/>
      </w:rPr>
    </w:lvl>
    <w:lvl w:ilvl="1" w:tplc="904EAAF2">
      <w:start w:val="1"/>
      <w:numFmt w:val="taiwaneseCountingThousand"/>
      <w:lvlText w:val="(%2)、"/>
      <w:lvlJc w:val="left"/>
      <w:pPr>
        <w:ind w:left="1440" w:hanging="480"/>
      </w:pPr>
      <w:rPr>
        <w:rFonts w:hint="eastAsia"/>
      </w:rPr>
    </w:lvl>
    <w:lvl w:ilvl="2" w:tplc="0409000F">
      <w:start w:val="1"/>
      <w:numFmt w:val="decimal"/>
      <w:lvlText w:val="%3."/>
      <w:lvlJc w:val="left"/>
      <w:pPr>
        <w:ind w:left="1920" w:hanging="480"/>
      </w:pPr>
      <w:rPr>
        <w:rFonts w:hint="eastAsia"/>
      </w:rPr>
    </w:lvl>
    <w:lvl w:ilvl="3" w:tplc="0409000F">
      <w:start w:val="1"/>
      <w:numFmt w:val="decimal"/>
      <w:lvlText w:val="%4."/>
      <w:lvlJc w:val="left"/>
      <w:pPr>
        <w:ind w:left="2400" w:hanging="480"/>
      </w:pPr>
    </w:lvl>
    <w:lvl w:ilvl="4" w:tplc="47FC0D58">
      <w:start w:val="1"/>
      <w:numFmt w:val="decimal"/>
      <w:lvlText w:val="(%5)"/>
      <w:lvlJc w:val="left"/>
      <w:pPr>
        <w:ind w:left="2880" w:hanging="480"/>
      </w:pPr>
      <w:rPr>
        <w:rFonts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F81519D"/>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39E1A42"/>
    <w:multiLevelType w:val="hybridMultilevel"/>
    <w:tmpl w:val="52D41342"/>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D56A049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132AAD"/>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213391"/>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D2D4CF9"/>
    <w:multiLevelType w:val="hybridMultilevel"/>
    <w:tmpl w:val="CACA30E2"/>
    <w:lvl w:ilvl="0" w:tplc="8E7A6E38">
      <w:start w:val="1"/>
      <w:numFmt w:val="taiwaneseCountingThousand"/>
      <w:lvlText w:val="(%1)"/>
      <w:lvlJc w:val="left"/>
      <w:pPr>
        <w:ind w:left="1240" w:hanging="39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0B5553B"/>
    <w:multiLevelType w:val="hybridMultilevel"/>
    <w:tmpl w:val="CACA30E2"/>
    <w:lvl w:ilvl="0" w:tplc="8E7A6E38">
      <w:start w:val="1"/>
      <w:numFmt w:val="taiwaneseCountingThousand"/>
      <w:lvlText w:val="(%1)"/>
      <w:lvlJc w:val="left"/>
      <w:pPr>
        <w:ind w:left="1240" w:hanging="39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0DE7A76"/>
    <w:multiLevelType w:val="hybridMultilevel"/>
    <w:tmpl w:val="895C28E2"/>
    <w:lvl w:ilvl="0" w:tplc="904EAA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0758F6"/>
    <w:multiLevelType w:val="hybridMultilevel"/>
    <w:tmpl w:val="1E82A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CB37D7"/>
    <w:multiLevelType w:val="hybridMultilevel"/>
    <w:tmpl w:val="76C6209E"/>
    <w:lvl w:ilvl="0" w:tplc="8E7A6E38">
      <w:start w:val="1"/>
      <w:numFmt w:val="taiwaneseCountingThousand"/>
      <w:lvlText w:val="(%1)"/>
      <w:lvlJc w:val="left"/>
      <w:pPr>
        <w:ind w:left="1240" w:hanging="390"/>
      </w:pPr>
      <w:rPr>
        <w:rFonts w:hint="default"/>
      </w:rPr>
    </w:lvl>
    <w:lvl w:ilvl="1" w:tplc="B63CA78A">
      <w:start w:val="6"/>
      <w:numFmt w:val="ideographLegalTraditional"/>
      <w:lvlText w:val="%2、"/>
      <w:lvlJc w:val="left"/>
      <w:pPr>
        <w:ind w:left="1930" w:hanging="60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F271D7"/>
    <w:multiLevelType w:val="hybridMultilevel"/>
    <w:tmpl w:val="06123C36"/>
    <w:lvl w:ilvl="0" w:tplc="3774BD84">
      <w:start w:val="1"/>
      <w:numFmt w:val="decimal"/>
      <w:lvlText w:val="(%1)"/>
      <w:lvlJc w:val="left"/>
      <w:pPr>
        <w:ind w:left="1831" w:hanging="360"/>
      </w:pPr>
      <w:rPr>
        <w:rFonts w:cs="Arial"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2" w15:restartNumberingAfterBreak="0">
    <w:nsid w:val="3EB605CD"/>
    <w:multiLevelType w:val="hybridMultilevel"/>
    <w:tmpl w:val="728E26F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FCD5452"/>
    <w:multiLevelType w:val="hybridMultilevel"/>
    <w:tmpl w:val="26BAFB40"/>
    <w:lvl w:ilvl="0" w:tplc="1A86EC6E">
      <w:start w:val="1"/>
      <w:numFmt w:val="taiwaneseCountingThousand"/>
      <w:lvlText w:val="%1、"/>
      <w:lvlJc w:val="left"/>
      <w:pPr>
        <w:ind w:left="1332" w:hanging="480"/>
      </w:pPr>
      <w:rPr>
        <w:rFonts w:ascii="標楷體" w:eastAsia="標楷體" w:hAnsi="標楷體"/>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4" w15:restartNumberingAfterBreak="0">
    <w:nsid w:val="544932BA"/>
    <w:multiLevelType w:val="hybridMultilevel"/>
    <w:tmpl w:val="0644AF5C"/>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15:restartNumberingAfterBreak="0">
    <w:nsid w:val="554F6DA1"/>
    <w:multiLevelType w:val="hybridMultilevel"/>
    <w:tmpl w:val="25E2CE24"/>
    <w:lvl w:ilvl="0" w:tplc="04090015">
      <w:start w:val="1"/>
      <w:numFmt w:val="taiwaneseCountingThousand"/>
      <w:lvlText w:val="%1、"/>
      <w:lvlJc w:val="left"/>
      <w:pPr>
        <w:ind w:left="960" w:hanging="480"/>
      </w:pPr>
      <w:rPr>
        <w:rFonts w:hint="default"/>
      </w:rPr>
    </w:lvl>
    <w:lvl w:ilvl="1" w:tplc="904EAAF2">
      <w:start w:val="1"/>
      <w:numFmt w:val="taiwaneseCountingThousand"/>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5D228AB"/>
    <w:multiLevelType w:val="hybridMultilevel"/>
    <w:tmpl w:val="54E0ACEA"/>
    <w:lvl w:ilvl="0" w:tplc="4430553A">
      <w:start w:val="1"/>
      <w:numFmt w:val="taiwaneseCountingThousand"/>
      <w:lvlText w:val="%1、"/>
      <w:lvlJc w:val="left"/>
      <w:pPr>
        <w:ind w:left="1198" w:hanging="720"/>
      </w:pPr>
      <w:rPr>
        <w:rFonts w:hint="default"/>
      </w:rPr>
    </w:lvl>
    <w:lvl w:ilvl="1" w:tplc="0409000F">
      <w:start w:val="1"/>
      <w:numFmt w:val="decimal"/>
      <w:lvlText w:val="%2."/>
      <w:lvlJc w:val="left"/>
      <w:pPr>
        <w:ind w:left="1318" w:hanging="360"/>
      </w:pPr>
      <w:rPr>
        <w:rFonts w:hint="default"/>
      </w:r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7" w15:restartNumberingAfterBreak="0">
    <w:nsid w:val="55EE5268"/>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6C21E83"/>
    <w:multiLevelType w:val="hybridMultilevel"/>
    <w:tmpl w:val="CBFE4A94"/>
    <w:lvl w:ilvl="0" w:tplc="74348AF0">
      <w:start w:val="1"/>
      <w:numFmt w:val="taiwaneseCountingThousand"/>
      <w:pStyle w:val="a"/>
      <w:lvlText w:val="%1、"/>
      <w:lvlJc w:val="left"/>
      <w:pPr>
        <w:tabs>
          <w:tab w:val="num" w:pos="1320"/>
        </w:tabs>
        <w:ind w:left="1320" w:hanging="360"/>
      </w:pPr>
      <w:rPr>
        <w:rFonts w:hint="eastAsia"/>
      </w:rPr>
    </w:lvl>
    <w:lvl w:ilvl="1" w:tplc="B3C86CD2">
      <w:start w:val="1"/>
      <w:numFmt w:val="taiwaneseCountingThousand"/>
      <w:pStyle w:val="1"/>
      <w:lvlText w:val="(%2)"/>
      <w:lvlJc w:val="left"/>
      <w:pPr>
        <w:tabs>
          <w:tab w:val="num" w:pos="1680"/>
        </w:tabs>
        <w:ind w:left="1440" w:hanging="48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 w15:restartNumberingAfterBreak="0">
    <w:nsid w:val="574C5755"/>
    <w:multiLevelType w:val="hybridMultilevel"/>
    <w:tmpl w:val="D23E3D3E"/>
    <w:lvl w:ilvl="0" w:tplc="041AA2BE">
      <w:start w:val="1"/>
      <w:numFmt w:val="taiwaneseCountingThousand"/>
      <w:lvlText w:val="(%1)"/>
      <w:lvlJc w:val="left"/>
      <w:pPr>
        <w:ind w:left="1240" w:hanging="39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8F04564"/>
    <w:multiLevelType w:val="hybridMultilevel"/>
    <w:tmpl w:val="06123C36"/>
    <w:lvl w:ilvl="0" w:tplc="3774BD84">
      <w:start w:val="1"/>
      <w:numFmt w:val="decimal"/>
      <w:lvlText w:val="(%1)"/>
      <w:lvlJc w:val="left"/>
      <w:pPr>
        <w:ind w:left="1831" w:hanging="360"/>
      </w:pPr>
      <w:rPr>
        <w:rFonts w:cs="Arial"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31" w15:restartNumberingAfterBreak="0">
    <w:nsid w:val="5CDE0411"/>
    <w:multiLevelType w:val="hybridMultilevel"/>
    <w:tmpl w:val="67CC8AB2"/>
    <w:lvl w:ilvl="0" w:tplc="0C2A2548">
      <w:start w:val="1"/>
      <w:numFmt w:val="decimal"/>
      <w:lvlText w:val="%1."/>
      <w:lvlJc w:val="left"/>
      <w:pPr>
        <w:ind w:left="131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006F8E"/>
    <w:multiLevelType w:val="hybridMultilevel"/>
    <w:tmpl w:val="B22CDB52"/>
    <w:lvl w:ilvl="0" w:tplc="819472B4">
      <w:start w:val="1"/>
      <w:numFmt w:val="taiwaneseCountingThousand"/>
      <w:lvlText w:val="%1、"/>
      <w:lvlJc w:val="left"/>
      <w:pPr>
        <w:ind w:left="119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495DEC"/>
    <w:multiLevelType w:val="hybridMultilevel"/>
    <w:tmpl w:val="4DBCB854"/>
    <w:lvl w:ilvl="0" w:tplc="1A86EC6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8A14426"/>
    <w:multiLevelType w:val="hybridMultilevel"/>
    <w:tmpl w:val="B22CDB52"/>
    <w:lvl w:ilvl="0" w:tplc="819472B4">
      <w:start w:val="1"/>
      <w:numFmt w:val="taiwaneseCountingThousand"/>
      <w:lvlText w:val="%1、"/>
      <w:lvlJc w:val="left"/>
      <w:pPr>
        <w:ind w:left="119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8F95BD4"/>
    <w:multiLevelType w:val="hybridMultilevel"/>
    <w:tmpl w:val="183E7872"/>
    <w:lvl w:ilvl="0" w:tplc="0409000D">
      <w:start w:val="1"/>
      <w:numFmt w:val="bullet"/>
      <w:lvlText w:val=""/>
      <w:lvlJc w:val="left"/>
      <w:pPr>
        <w:ind w:left="1444" w:hanging="480"/>
      </w:pPr>
      <w:rPr>
        <w:rFonts w:ascii="Wingdings" w:hAnsi="Wingdings" w:hint="default"/>
      </w:rPr>
    </w:lvl>
    <w:lvl w:ilvl="1" w:tplc="04090003" w:tentative="1">
      <w:start w:val="1"/>
      <w:numFmt w:val="bullet"/>
      <w:lvlText w:val=""/>
      <w:lvlJc w:val="left"/>
      <w:pPr>
        <w:ind w:left="1924" w:hanging="480"/>
      </w:pPr>
      <w:rPr>
        <w:rFonts w:ascii="Wingdings" w:hAnsi="Wingdings" w:hint="default"/>
      </w:rPr>
    </w:lvl>
    <w:lvl w:ilvl="2" w:tplc="04090005" w:tentative="1">
      <w:start w:val="1"/>
      <w:numFmt w:val="bullet"/>
      <w:lvlText w:val=""/>
      <w:lvlJc w:val="left"/>
      <w:pPr>
        <w:ind w:left="2404" w:hanging="480"/>
      </w:pPr>
      <w:rPr>
        <w:rFonts w:ascii="Wingdings" w:hAnsi="Wingdings" w:hint="default"/>
      </w:rPr>
    </w:lvl>
    <w:lvl w:ilvl="3" w:tplc="04090001" w:tentative="1">
      <w:start w:val="1"/>
      <w:numFmt w:val="bullet"/>
      <w:lvlText w:val=""/>
      <w:lvlJc w:val="left"/>
      <w:pPr>
        <w:ind w:left="2884" w:hanging="480"/>
      </w:pPr>
      <w:rPr>
        <w:rFonts w:ascii="Wingdings" w:hAnsi="Wingdings" w:hint="default"/>
      </w:rPr>
    </w:lvl>
    <w:lvl w:ilvl="4" w:tplc="04090003" w:tentative="1">
      <w:start w:val="1"/>
      <w:numFmt w:val="bullet"/>
      <w:lvlText w:val=""/>
      <w:lvlJc w:val="left"/>
      <w:pPr>
        <w:ind w:left="3364" w:hanging="480"/>
      </w:pPr>
      <w:rPr>
        <w:rFonts w:ascii="Wingdings" w:hAnsi="Wingdings" w:hint="default"/>
      </w:rPr>
    </w:lvl>
    <w:lvl w:ilvl="5" w:tplc="04090005" w:tentative="1">
      <w:start w:val="1"/>
      <w:numFmt w:val="bullet"/>
      <w:lvlText w:val=""/>
      <w:lvlJc w:val="left"/>
      <w:pPr>
        <w:ind w:left="3844" w:hanging="480"/>
      </w:pPr>
      <w:rPr>
        <w:rFonts w:ascii="Wingdings" w:hAnsi="Wingdings" w:hint="default"/>
      </w:rPr>
    </w:lvl>
    <w:lvl w:ilvl="6" w:tplc="04090001" w:tentative="1">
      <w:start w:val="1"/>
      <w:numFmt w:val="bullet"/>
      <w:lvlText w:val=""/>
      <w:lvlJc w:val="left"/>
      <w:pPr>
        <w:ind w:left="4324" w:hanging="480"/>
      </w:pPr>
      <w:rPr>
        <w:rFonts w:ascii="Wingdings" w:hAnsi="Wingdings" w:hint="default"/>
      </w:rPr>
    </w:lvl>
    <w:lvl w:ilvl="7" w:tplc="04090003" w:tentative="1">
      <w:start w:val="1"/>
      <w:numFmt w:val="bullet"/>
      <w:lvlText w:val=""/>
      <w:lvlJc w:val="left"/>
      <w:pPr>
        <w:ind w:left="4804" w:hanging="480"/>
      </w:pPr>
      <w:rPr>
        <w:rFonts w:ascii="Wingdings" w:hAnsi="Wingdings" w:hint="default"/>
      </w:rPr>
    </w:lvl>
    <w:lvl w:ilvl="8" w:tplc="04090005" w:tentative="1">
      <w:start w:val="1"/>
      <w:numFmt w:val="bullet"/>
      <w:lvlText w:val=""/>
      <w:lvlJc w:val="left"/>
      <w:pPr>
        <w:ind w:left="5284" w:hanging="480"/>
      </w:pPr>
      <w:rPr>
        <w:rFonts w:ascii="Wingdings" w:hAnsi="Wingdings" w:hint="default"/>
      </w:rPr>
    </w:lvl>
  </w:abstractNum>
  <w:abstractNum w:abstractNumId="36" w15:restartNumberingAfterBreak="0">
    <w:nsid w:val="69A537F2"/>
    <w:multiLevelType w:val="hybridMultilevel"/>
    <w:tmpl w:val="1BD64F96"/>
    <w:lvl w:ilvl="0" w:tplc="1A86EC6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CE01A5B"/>
    <w:multiLevelType w:val="hybridMultilevel"/>
    <w:tmpl w:val="7DEC4B4C"/>
    <w:lvl w:ilvl="0" w:tplc="7E10A4C6">
      <w:start w:val="1"/>
      <w:numFmt w:val="taiwaneseCountingThousand"/>
      <w:lvlText w:val="%1、"/>
      <w:lvlJc w:val="left"/>
      <w:pPr>
        <w:ind w:left="119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05D6389"/>
    <w:multiLevelType w:val="hybridMultilevel"/>
    <w:tmpl w:val="B22CDB52"/>
    <w:lvl w:ilvl="0" w:tplc="819472B4">
      <w:start w:val="1"/>
      <w:numFmt w:val="taiwaneseCountingThousand"/>
      <w:lvlText w:val="%1、"/>
      <w:lvlJc w:val="left"/>
      <w:pPr>
        <w:ind w:left="119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CC4957"/>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74326809"/>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52262E7"/>
    <w:multiLevelType w:val="hybridMultilevel"/>
    <w:tmpl w:val="4860DBA8"/>
    <w:lvl w:ilvl="0" w:tplc="2B408332">
      <w:start w:val="1"/>
      <w:numFmt w:val="taiwaneseCountingThousand"/>
      <w:lvlText w:val="%1、"/>
      <w:lvlJc w:val="left"/>
      <w:pPr>
        <w:ind w:left="1198" w:hanging="720"/>
      </w:pPr>
      <w:rPr>
        <w:rFonts w:ascii="標楷體" w:eastAsia="標楷體" w:hAnsi="標楷體" w:hint="default"/>
      </w:rPr>
    </w:lvl>
    <w:lvl w:ilvl="1" w:tplc="904EAAF2">
      <w:start w:val="1"/>
      <w:numFmt w:val="taiwaneseCountingThousand"/>
      <w:lvlText w:val="(%2)、"/>
      <w:lvlJc w:val="left"/>
      <w:pPr>
        <w:ind w:left="1438" w:hanging="480"/>
      </w:pPr>
      <w:rPr>
        <w:rFonts w:hint="eastAsia"/>
      </w:rPr>
    </w:lvl>
    <w:lvl w:ilvl="2" w:tplc="904EAAF2">
      <w:start w:val="1"/>
      <w:numFmt w:val="taiwaneseCountingThousand"/>
      <w:lvlText w:val="(%3)、"/>
      <w:lvlJc w:val="left"/>
      <w:pPr>
        <w:ind w:left="1918" w:hanging="480"/>
      </w:pPr>
      <w:rPr>
        <w:rFonts w:hint="eastAsia"/>
      </w:r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42" w15:restartNumberingAfterBreak="0">
    <w:nsid w:val="761436D2"/>
    <w:multiLevelType w:val="hybridMultilevel"/>
    <w:tmpl w:val="94A05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A044603"/>
    <w:multiLevelType w:val="hybridMultilevel"/>
    <w:tmpl w:val="5A9EB236"/>
    <w:lvl w:ilvl="0" w:tplc="FBFA3194">
      <w:start w:val="1"/>
      <w:numFmt w:val="taiwaneseCountingThousand"/>
      <w:lvlText w:val="(%1)"/>
      <w:lvlJc w:val="left"/>
      <w:pPr>
        <w:ind w:left="1240" w:hanging="390"/>
      </w:pPr>
      <w:rPr>
        <w:rFonts w:hint="default"/>
        <w:b w:val="0"/>
      </w:rPr>
    </w:lvl>
    <w:lvl w:ilvl="1" w:tplc="3CD2BF78">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C8D7699"/>
    <w:multiLevelType w:val="hybridMultilevel"/>
    <w:tmpl w:val="1E82A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6300522">
    <w:abstractNumId w:val="28"/>
  </w:num>
  <w:num w:numId="2" w16cid:durableId="1876502619">
    <w:abstractNumId w:val="0"/>
  </w:num>
  <w:num w:numId="3" w16cid:durableId="255020155">
    <w:abstractNumId w:val="7"/>
  </w:num>
  <w:num w:numId="4" w16cid:durableId="11997558">
    <w:abstractNumId w:val="30"/>
  </w:num>
  <w:num w:numId="5" w16cid:durableId="145442020">
    <w:abstractNumId w:val="21"/>
  </w:num>
  <w:num w:numId="6" w16cid:durableId="970330985">
    <w:abstractNumId w:val="5"/>
  </w:num>
  <w:num w:numId="7" w16cid:durableId="458650610">
    <w:abstractNumId w:val="9"/>
  </w:num>
  <w:num w:numId="8" w16cid:durableId="627861140">
    <w:abstractNumId w:val="17"/>
  </w:num>
  <w:num w:numId="9" w16cid:durableId="1121458257">
    <w:abstractNumId w:val="43"/>
  </w:num>
  <w:num w:numId="10" w16cid:durableId="1642076241">
    <w:abstractNumId w:val="41"/>
  </w:num>
  <w:num w:numId="11" w16cid:durableId="2014337194">
    <w:abstractNumId w:val="20"/>
  </w:num>
  <w:num w:numId="12" w16cid:durableId="1595360112">
    <w:abstractNumId w:val="1"/>
  </w:num>
  <w:num w:numId="13" w16cid:durableId="484854192">
    <w:abstractNumId w:val="24"/>
  </w:num>
  <w:num w:numId="14" w16cid:durableId="1833176141">
    <w:abstractNumId w:val="35"/>
  </w:num>
  <w:num w:numId="15" w16cid:durableId="1234583911">
    <w:abstractNumId w:val="29"/>
  </w:num>
  <w:num w:numId="16" w16cid:durableId="855508860">
    <w:abstractNumId w:val="16"/>
  </w:num>
  <w:num w:numId="17" w16cid:durableId="554049558">
    <w:abstractNumId w:val="10"/>
  </w:num>
  <w:num w:numId="18" w16cid:durableId="1814757381">
    <w:abstractNumId w:val="33"/>
  </w:num>
  <w:num w:numId="19" w16cid:durableId="1195457938">
    <w:abstractNumId w:val="36"/>
  </w:num>
  <w:num w:numId="20" w16cid:durableId="1427188562">
    <w:abstractNumId w:val="23"/>
  </w:num>
  <w:num w:numId="21" w16cid:durableId="862785435">
    <w:abstractNumId w:val="11"/>
  </w:num>
  <w:num w:numId="22" w16cid:durableId="1297487500">
    <w:abstractNumId w:val="3"/>
  </w:num>
  <w:num w:numId="23" w16cid:durableId="475489510">
    <w:abstractNumId w:val="13"/>
  </w:num>
  <w:num w:numId="24" w16cid:durableId="179011388">
    <w:abstractNumId w:val="25"/>
  </w:num>
  <w:num w:numId="25" w16cid:durableId="394016225">
    <w:abstractNumId w:val="18"/>
  </w:num>
  <w:num w:numId="26" w16cid:durableId="1657880954">
    <w:abstractNumId w:val="22"/>
  </w:num>
  <w:num w:numId="27" w16cid:durableId="442924327">
    <w:abstractNumId w:val="42"/>
  </w:num>
  <w:num w:numId="28" w16cid:durableId="459998931">
    <w:abstractNumId w:val="31"/>
  </w:num>
  <w:num w:numId="29" w16cid:durableId="1612588685">
    <w:abstractNumId w:val="4"/>
  </w:num>
  <w:num w:numId="30" w16cid:durableId="1575623514">
    <w:abstractNumId w:val="26"/>
  </w:num>
  <w:num w:numId="31" w16cid:durableId="1460418285">
    <w:abstractNumId w:val="37"/>
  </w:num>
  <w:num w:numId="32" w16cid:durableId="817109345">
    <w:abstractNumId w:val="32"/>
  </w:num>
  <w:num w:numId="33" w16cid:durableId="694624758">
    <w:abstractNumId w:val="38"/>
  </w:num>
  <w:num w:numId="34" w16cid:durableId="1313632957">
    <w:abstractNumId w:val="34"/>
  </w:num>
  <w:num w:numId="35" w16cid:durableId="735131505">
    <w:abstractNumId w:val="12"/>
  </w:num>
  <w:num w:numId="36" w16cid:durableId="2117404448">
    <w:abstractNumId w:val="2"/>
  </w:num>
  <w:num w:numId="37" w16cid:durableId="604850333">
    <w:abstractNumId w:val="15"/>
  </w:num>
  <w:num w:numId="38" w16cid:durableId="2013873195">
    <w:abstractNumId w:val="14"/>
  </w:num>
  <w:num w:numId="39" w16cid:durableId="395473467">
    <w:abstractNumId w:val="40"/>
  </w:num>
  <w:num w:numId="40" w16cid:durableId="2025590512">
    <w:abstractNumId w:val="8"/>
  </w:num>
  <w:num w:numId="41" w16cid:durableId="1860729090">
    <w:abstractNumId w:val="39"/>
  </w:num>
  <w:num w:numId="42" w16cid:durableId="10884309">
    <w:abstractNumId w:val="27"/>
  </w:num>
  <w:num w:numId="43" w16cid:durableId="1160267621">
    <w:abstractNumId w:val="19"/>
  </w:num>
  <w:num w:numId="44" w16cid:durableId="1275751811">
    <w:abstractNumId w:val="44"/>
  </w:num>
  <w:num w:numId="45" w16cid:durableId="119002572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2"/>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3A9"/>
    <w:rsid w:val="000004D0"/>
    <w:rsid w:val="00001A37"/>
    <w:rsid w:val="00001C9C"/>
    <w:rsid w:val="00003E46"/>
    <w:rsid w:val="0000439D"/>
    <w:rsid w:val="00005F09"/>
    <w:rsid w:val="00006385"/>
    <w:rsid w:val="00007DA8"/>
    <w:rsid w:val="000104D3"/>
    <w:rsid w:val="00010B95"/>
    <w:rsid w:val="00011131"/>
    <w:rsid w:val="00011D57"/>
    <w:rsid w:val="000129D1"/>
    <w:rsid w:val="00013329"/>
    <w:rsid w:val="000146A8"/>
    <w:rsid w:val="000147AF"/>
    <w:rsid w:val="00014BDA"/>
    <w:rsid w:val="000174A2"/>
    <w:rsid w:val="00017FB7"/>
    <w:rsid w:val="00020306"/>
    <w:rsid w:val="00020C40"/>
    <w:rsid w:val="00022038"/>
    <w:rsid w:val="00023893"/>
    <w:rsid w:val="00023DDA"/>
    <w:rsid w:val="00024C57"/>
    <w:rsid w:val="00025F93"/>
    <w:rsid w:val="00026284"/>
    <w:rsid w:val="0003044B"/>
    <w:rsid w:val="00034759"/>
    <w:rsid w:val="00034EB3"/>
    <w:rsid w:val="00035319"/>
    <w:rsid w:val="00035D6E"/>
    <w:rsid w:val="00037658"/>
    <w:rsid w:val="00037763"/>
    <w:rsid w:val="00040B80"/>
    <w:rsid w:val="000413E8"/>
    <w:rsid w:val="0004613F"/>
    <w:rsid w:val="000462BF"/>
    <w:rsid w:val="00046813"/>
    <w:rsid w:val="00047E5B"/>
    <w:rsid w:val="000512C3"/>
    <w:rsid w:val="0005171F"/>
    <w:rsid w:val="0005288C"/>
    <w:rsid w:val="00052D3C"/>
    <w:rsid w:val="0005643F"/>
    <w:rsid w:val="000570CE"/>
    <w:rsid w:val="00057183"/>
    <w:rsid w:val="00061F6D"/>
    <w:rsid w:val="00063605"/>
    <w:rsid w:val="00063676"/>
    <w:rsid w:val="00063734"/>
    <w:rsid w:val="00063BE0"/>
    <w:rsid w:val="0006518A"/>
    <w:rsid w:val="00066162"/>
    <w:rsid w:val="00067FDE"/>
    <w:rsid w:val="000711AD"/>
    <w:rsid w:val="00071C3D"/>
    <w:rsid w:val="00072DC2"/>
    <w:rsid w:val="0007406B"/>
    <w:rsid w:val="000759DD"/>
    <w:rsid w:val="00080836"/>
    <w:rsid w:val="00080A04"/>
    <w:rsid w:val="000819F6"/>
    <w:rsid w:val="000830A6"/>
    <w:rsid w:val="0008324B"/>
    <w:rsid w:val="00083ED8"/>
    <w:rsid w:val="00084599"/>
    <w:rsid w:val="00085A36"/>
    <w:rsid w:val="00086C83"/>
    <w:rsid w:val="00087113"/>
    <w:rsid w:val="00087EAA"/>
    <w:rsid w:val="0009065A"/>
    <w:rsid w:val="00090C9F"/>
    <w:rsid w:val="00092A65"/>
    <w:rsid w:val="0009361E"/>
    <w:rsid w:val="0009382E"/>
    <w:rsid w:val="0009529D"/>
    <w:rsid w:val="00095C53"/>
    <w:rsid w:val="000A0924"/>
    <w:rsid w:val="000A48EC"/>
    <w:rsid w:val="000A5911"/>
    <w:rsid w:val="000A5E36"/>
    <w:rsid w:val="000A69A8"/>
    <w:rsid w:val="000A70BD"/>
    <w:rsid w:val="000B089F"/>
    <w:rsid w:val="000B0EFF"/>
    <w:rsid w:val="000B1A3D"/>
    <w:rsid w:val="000C145E"/>
    <w:rsid w:val="000C1E52"/>
    <w:rsid w:val="000C29AF"/>
    <w:rsid w:val="000C4C8C"/>
    <w:rsid w:val="000C72ED"/>
    <w:rsid w:val="000C7758"/>
    <w:rsid w:val="000D03DC"/>
    <w:rsid w:val="000D0887"/>
    <w:rsid w:val="000D1638"/>
    <w:rsid w:val="000D1675"/>
    <w:rsid w:val="000D19EE"/>
    <w:rsid w:val="000D42E4"/>
    <w:rsid w:val="000D4F7A"/>
    <w:rsid w:val="000D6FBF"/>
    <w:rsid w:val="000D7A9A"/>
    <w:rsid w:val="000D7D53"/>
    <w:rsid w:val="000E0A96"/>
    <w:rsid w:val="000E1734"/>
    <w:rsid w:val="000E4654"/>
    <w:rsid w:val="000E4A5F"/>
    <w:rsid w:val="000E6623"/>
    <w:rsid w:val="000F1AD0"/>
    <w:rsid w:val="000F289F"/>
    <w:rsid w:val="000F3324"/>
    <w:rsid w:val="000F40EC"/>
    <w:rsid w:val="000F4E69"/>
    <w:rsid w:val="000F5852"/>
    <w:rsid w:val="000F653E"/>
    <w:rsid w:val="000F70AD"/>
    <w:rsid w:val="00101C1E"/>
    <w:rsid w:val="001022A8"/>
    <w:rsid w:val="00104F83"/>
    <w:rsid w:val="0010620F"/>
    <w:rsid w:val="00106FE5"/>
    <w:rsid w:val="00107CF5"/>
    <w:rsid w:val="00107E53"/>
    <w:rsid w:val="001106E3"/>
    <w:rsid w:val="00112ACE"/>
    <w:rsid w:val="00112D56"/>
    <w:rsid w:val="00113102"/>
    <w:rsid w:val="00114B10"/>
    <w:rsid w:val="00114C38"/>
    <w:rsid w:val="00116E55"/>
    <w:rsid w:val="0011785E"/>
    <w:rsid w:val="001178C2"/>
    <w:rsid w:val="00120025"/>
    <w:rsid w:val="0012052F"/>
    <w:rsid w:val="00120579"/>
    <w:rsid w:val="00120EEE"/>
    <w:rsid w:val="00124321"/>
    <w:rsid w:val="00124F81"/>
    <w:rsid w:val="0012520B"/>
    <w:rsid w:val="00125629"/>
    <w:rsid w:val="001268DB"/>
    <w:rsid w:val="00126F72"/>
    <w:rsid w:val="001279F1"/>
    <w:rsid w:val="00130E34"/>
    <w:rsid w:val="001314DD"/>
    <w:rsid w:val="00133075"/>
    <w:rsid w:val="00133563"/>
    <w:rsid w:val="00133702"/>
    <w:rsid w:val="00136073"/>
    <w:rsid w:val="0013642D"/>
    <w:rsid w:val="00137E99"/>
    <w:rsid w:val="00140713"/>
    <w:rsid w:val="00143DE9"/>
    <w:rsid w:val="00144A3C"/>
    <w:rsid w:val="001451E0"/>
    <w:rsid w:val="00145AF4"/>
    <w:rsid w:val="00146749"/>
    <w:rsid w:val="00146BAC"/>
    <w:rsid w:val="00147AC5"/>
    <w:rsid w:val="00147D1F"/>
    <w:rsid w:val="00147E02"/>
    <w:rsid w:val="00150959"/>
    <w:rsid w:val="0015306A"/>
    <w:rsid w:val="00153CDD"/>
    <w:rsid w:val="00161B73"/>
    <w:rsid w:val="001620BE"/>
    <w:rsid w:val="001643B7"/>
    <w:rsid w:val="00164773"/>
    <w:rsid w:val="001647A3"/>
    <w:rsid w:val="00164B7B"/>
    <w:rsid w:val="00166492"/>
    <w:rsid w:val="00166CBE"/>
    <w:rsid w:val="001678F6"/>
    <w:rsid w:val="0017143C"/>
    <w:rsid w:val="00172142"/>
    <w:rsid w:val="00172C49"/>
    <w:rsid w:val="0017360F"/>
    <w:rsid w:val="00173D83"/>
    <w:rsid w:val="00175043"/>
    <w:rsid w:val="00175A8C"/>
    <w:rsid w:val="001765EC"/>
    <w:rsid w:val="00181C7A"/>
    <w:rsid w:val="00182381"/>
    <w:rsid w:val="00184764"/>
    <w:rsid w:val="00185856"/>
    <w:rsid w:val="001925FD"/>
    <w:rsid w:val="0019318A"/>
    <w:rsid w:val="00193371"/>
    <w:rsid w:val="001933D8"/>
    <w:rsid w:val="00194532"/>
    <w:rsid w:val="00196684"/>
    <w:rsid w:val="0019730D"/>
    <w:rsid w:val="00197AB2"/>
    <w:rsid w:val="001A12FF"/>
    <w:rsid w:val="001A1C1E"/>
    <w:rsid w:val="001A3660"/>
    <w:rsid w:val="001A54F6"/>
    <w:rsid w:val="001B009A"/>
    <w:rsid w:val="001B2022"/>
    <w:rsid w:val="001B4BF1"/>
    <w:rsid w:val="001B4F8F"/>
    <w:rsid w:val="001B5D4D"/>
    <w:rsid w:val="001B6683"/>
    <w:rsid w:val="001C1AA7"/>
    <w:rsid w:val="001C20D5"/>
    <w:rsid w:val="001C30B4"/>
    <w:rsid w:val="001C33BE"/>
    <w:rsid w:val="001C3EA0"/>
    <w:rsid w:val="001C4DB3"/>
    <w:rsid w:val="001C65F8"/>
    <w:rsid w:val="001C667F"/>
    <w:rsid w:val="001C7417"/>
    <w:rsid w:val="001C780B"/>
    <w:rsid w:val="001D21FE"/>
    <w:rsid w:val="001D2EA3"/>
    <w:rsid w:val="001D3EE6"/>
    <w:rsid w:val="001D4784"/>
    <w:rsid w:val="001D6607"/>
    <w:rsid w:val="001D676E"/>
    <w:rsid w:val="001D6BCF"/>
    <w:rsid w:val="001D6DE8"/>
    <w:rsid w:val="001E19F6"/>
    <w:rsid w:val="001E21E4"/>
    <w:rsid w:val="001E221E"/>
    <w:rsid w:val="001E27C7"/>
    <w:rsid w:val="001E542B"/>
    <w:rsid w:val="001E6FF9"/>
    <w:rsid w:val="001E74D5"/>
    <w:rsid w:val="001F0A40"/>
    <w:rsid w:val="001F0D9F"/>
    <w:rsid w:val="001F1E2A"/>
    <w:rsid w:val="001F1F7F"/>
    <w:rsid w:val="001F430A"/>
    <w:rsid w:val="0020077F"/>
    <w:rsid w:val="0020167D"/>
    <w:rsid w:val="002041CE"/>
    <w:rsid w:val="00204C51"/>
    <w:rsid w:val="002051F6"/>
    <w:rsid w:val="00206F72"/>
    <w:rsid w:val="002075D6"/>
    <w:rsid w:val="002105DF"/>
    <w:rsid w:val="00213137"/>
    <w:rsid w:val="002139D5"/>
    <w:rsid w:val="002139FC"/>
    <w:rsid w:val="00214FAF"/>
    <w:rsid w:val="00216167"/>
    <w:rsid w:val="00216503"/>
    <w:rsid w:val="0022109E"/>
    <w:rsid w:val="0022158C"/>
    <w:rsid w:val="0022380E"/>
    <w:rsid w:val="00226D73"/>
    <w:rsid w:val="0023195E"/>
    <w:rsid w:val="002326FA"/>
    <w:rsid w:val="002333D4"/>
    <w:rsid w:val="002341C1"/>
    <w:rsid w:val="00234805"/>
    <w:rsid w:val="00237695"/>
    <w:rsid w:val="0023788E"/>
    <w:rsid w:val="00237A90"/>
    <w:rsid w:val="00240860"/>
    <w:rsid w:val="00240CAD"/>
    <w:rsid w:val="00242547"/>
    <w:rsid w:val="002443E3"/>
    <w:rsid w:val="00244A25"/>
    <w:rsid w:val="00244F7D"/>
    <w:rsid w:val="002466B3"/>
    <w:rsid w:val="00247286"/>
    <w:rsid w:val="00250D12"/>
    <w:rsid w:val="00251D29"/>
    <w:rsid w:val="002525BE"/>
    <w:rsid w:val="002529F0"/>
    <w:rsid w:val="00252D68"/>
    <w:rsid w:val="00254F2A"/>
    <w:rsid w:val="002562E5"/>
    <w:rsid w:val="00256E71"/>
    <w:rsid w:val="00256F3F"/>
    <w:rsid w:val="00257072"/>
    <w:rsid w:val="00261F15"/>
    <w:rsid w:val="00262648"/>
    <w:rsid w:val="00263C1A"/>
    <w:rsid w:val="00264E42"/>
    <w:rsid w:val="00265C47"/>
    <w:rsid w:val="002665CD"/>
    <w:rsid w:val="00266DCB"/>
    <w:rsid w:val="00266E19"/>
    <w:rsid w:val="0026750D"/>
    <w:rsid w:val="00267B47"/>
    <w:rsid w:val="00267DBD"/>
    <w:rsid w:val="002702BE"/>
    <w:rsid w:val="002703FC"/>
    <w:rsid w:val="0027217A"/>
    <w:rsid w:val="00274BCC"/>
    <w:rsid w:val="002761F6"/>
    <w:rsid w:val="002819E3"/>
    <w:rsid w:val="002848E5"/>
    <w:rsid w:val="00285D71"/>
    <w:rsid w:val="0028712D"/>
    <w:rsid w:val="00287276"/>
    <w:rsid w:val="00290C03"/>
    <w:rsid w:val="00291D49"/>
    <w:rsid w:val="00291F1D"/>
    <w:rsid w:val="00295A42"/>
    <w:rsid w:val="00295DA5"/>
    <w:rsid w:val="002967E8"/>
    <w:rsid w:val="00296D77"/>
    <w:rsid w:val="002A0688"/>
    <w:rsid w:val="002A1D5E"/>
    <w:rsid w:val="002A1F77"/>
    <w:rsid w:val="002A2C8E"/>
    <w:rsid w:val="002A40AF"/>
    <w:rsid w:val="002A5267"/>
    <w:rsid w:val="002A5882"/>
    <w:rsid w:val="002A6CCB"/>
    <w:rsid w:val="002B148A"/>
    <w:rsid w:val="002B2844"/>
    <w:rsid w:val="002B3CF9"/>
    <w:rsid w:val="002B5B2A"/>
    <w:rsid w:val="002B7560"/>
    <w:rsid w:val="002B78B9"/>
    <w:rsid w:val="002C4FA0"/>
    <w:rsid w:val="002C5CD9"/>
    <w:rsid w:val="002C743F"/>
    <w:rsid w:val="002C7B50"/>
    <w:rsid w:val="002C7DB9"/>
    <w:rsid w:val="002D09CC"/>
    <w:rsid w:val="002D49D0"/>
    <w:rsid w:val="002D633C"/>
    <w:rsid w:val="002D7B5D"/>
    <w:rsid w:val="002E155B"/>
    <w:rsid w:val="002E1A76"/>
    <w:rsid w:val="002E2923"/>
    <w:rsid w:val="002E2FBD"/>
    <w:rsid w:val="002E3CB1"/>
    <w:rsid w:val="002E3DF0"/>
    <w:rsid w:val="002E59DB"/>
    <w:rsid w:val="002E62E0"/>
    <w:rsid w:val="002E65F2"/>
    <w:rsid w:val="002E704E"/>
    <w:rsid w:val="002E710E"/>
    <w:rsid w:val="002E73A9"/>
    <w:rsid w:val="002E7647"/>
    <w:rsid w:val="002E7B69"/>
    <w:rsid w:val="002F10B9"/>
    <w:rsid w:val="002F2ECA"/>
    <w:rsid w:val="002F3FEC"/>
    <w:rsid w:val="002F7EBA"/>
    <w:rsid w:val="003002B6"/>
    <w:rsid w:val="00300313"/>
    <w:rsid w:val="0030091A"/>
    <w:rsid w:val="00306AFE"/>
    <w:rsid w:val="00310BB0"/>
    <w:rsid w:val="00311134"/>
    <w:rsid w:val="00311A05"/>
    <w:rsid w:val="00312712"/>
    <w:rsid w:val="003132CF"/>
    <w:rsid w:val="0031341A"/>
    <w:rsid w:val="00315E5D"/>
    <w:rsid w:val="003167F2"/>
    <w:rsid w:val="00316DF0"/>
    <w:rsid w:val="00316F83"/>
    <w:rsid w:val="003170A5"/>
    <w:rsid w:val="003230D3"/>
    <w:rsid w:val="0032403A"/>
    <w:rsid w:val="0032455B"/>
    <w:rsid w:val="00325786"/>
    <w:rsid w:val="0032592E"/>
    <w:rsid w:val="003261ED"/>
    <w:rsid w:val="00326434"/>
    <w:rsid w:val="00327549"/>
    <w:rsid w:val="00332FFF"/>
    <w:rsid w:val="00333354"/>
    <w:rsid w:val="00334757"/>
    <w:rsid w:val="00334FCB"/>
    <w:rsid w:val="0034033F"/>
    <w:rsid w:val="0034171D"/>
    <w:rsid w:val="00346623"/>
    <w:rsid w:val="00346DAB"/>
    <w:rsid w:val="00350C0B"/>
    <w:rsid w:val="003513C2"/>
    <w:rsid w:val="00352399"/>
    <w:rsid w:val="003566AF"/>
    <w:rsid w:val="00361D8E"/>
    <w:rsid w:val="00362B94"/>
    <w:rsid w:val="003635B8"/>
    <w:rsid w:val="0036542B"/>
    <w:rsid w:val="00367FD6"/>
    <w:rsid w:val="00371FF2"/>
    <w:rsid w:val="0037259C"/>
    <w:rsid w:val="003731F5"/>
    <w:rsid w:val="003734B9"/>
    <w:rsid w:val="00373A78"/>
    <w:rsid w:val="00373C7D"/>
    <w:rsid w:val="00376AD8"/>
    <w:rsid w:val="003825FB"/>
    <w:rsid w:val="003851E8"/>
    <w:rsid w:val="00385215"/>
    <w:rsid w:val="00390225"/>
    <w:rsid w:val="0039048B"/>
    <w:rsid w:val="003919B9"/>
    <w:rsid w:val="00392A09"/>
    <w:rsid w:val="00393D94"/>
    <w:rsid w:val="0039481D"/>
    <w:rsid w:val="00395B67"/>
    <w:rsid w:val="00395BE2"/>
    <w:rsid w:val="00395D05"/>
    <w:rsid w:val="0039672A"/>
    <w:rsid w:val="00397ACF"/>
    <w:rsid w:val="003A04EE"/>
    <w:rsid w:val="003A1991"/>
    <w:rsid w:val="003A1D90"/>
    <w:rsid w:val="003A3AC0"/>
    <w:rsid w:val="003A4DD7"/>
    <w:rsid w:val="003A5AAC"/>
    <w:rsid w:val="003B22DD"/>
    <w:rsid w:val="003B2CE6"/>
    <w:rsid w:val="003B3FFC"/>
    <w:rsid w:val="003B4EB9"/>
    <w:rsid w:val="003C4ECD"/>
    <w:rsid w:val="003C701C"/>
    <w:rsid w:val="003C7E17"/>
    <w:rsid w:val="003D19E6"/>
    <w:rsid w:val="003D1B8F"/>
    <w:rsid w:val="003D216C"/>
    <w:rsid w:val="003D316F"/>
    <w:rsid w:val="003D4640"/>
    <w:rsid w:val="003D4801"/>
    <w:rsid w:val="003D4D03"/>
    <w:rsid w:val="003D4E6D"/>
    <w:rsid w:val="003D4EF6"/>
    <w:rsid w:val="003D7414"/>
    <w:rsid w:val="003E0401"/>
    <w:rsid w:val="003E07F1"/>
    <w:rsid w:val="003E140D"/>
    <w:rsid w:val="003E29FE"/>
    <w:rsid w:val="003E3CC8"/>
    <w:rsid w:val="003E4DBB"/>
    <w:rsid w:val="003F0B9C"/>
    <w:rsid w:val="003F1DAC"/>
    <w:rsid w:val="003F3077"/>
    <w:rsid w:val="003F33BE"/>
    <w:rsid w:val="003F35E0"/>
    <w:rsid w:val="003F41D5"/>
    <w:rsid w:val="003F46DF"/>
    <w:rsid w:val="003F6BF7"/>
    <w:rsid w:val="003F711F"/>
    <w:rsid w:val="003F714F"/>
    <w:rsid w:val="003F719C"/>
    <w:rsid w:val="004005DF"/>
    <w:rsid w:val="004011C6"/>
    <w:rsid w:val="00401A72"/>
    <w:rsid w:val="004033AA"/>
    <w:rsid w:val="0040446A"/>
    <w:rsid w:val="0040515E"/>
    <w:rsid w:val="00410B26"/>
    <w:rsid w:val="00411A77"/>
    <w:rsid w:val="00411B78"/>
    <w:rsid w:val="00413C5B"/>
    <w:rsid w:val="0041420A"/>
    <w:rsid w:val="004144A1"/>
    <w:rsid w:val="00415B2B"/>
    <w:rsid w:val="0041659A"/>
    <w:rsid w:val="004179AB"/>
    <w:rsid w:val="00420294"/>
    <w:rsid w:val="0042144B"/>
    <w:rsid w:val="004232BD"/>
    <w:rsid w:val="00425933"/>
    <w:rsid w:val="00426A30"/>
    <w:rsid w:val="00427624"/>
    <w:rsid w:val="00427BFE"/>
    <w:rsid w:val="00427CA9"/>
    <w:rsid w:val="00432870"/>
    <w:rsid w:val="00432ADB"/>
    <w:rsid w:val="00433563"/>
    <w:rsid w:val="00434E1E"/>
    <w:rsid w:val="00435C2C"/>
    <w:rsid w:val="0043786A"/>
    <w:rsid w:val="00440E93"/>
    <w:rsid w:val="00441809"/>
    <w:rsid w:val="0044278E"/>
    <w:rsid w:val="00442E9F"/>
    <w:rsid w:val="00443C56"/>
    <w:rsid w:val="004444E9"/>
    <w:rsid w:val="00446FE6"/>
    <w:rsid w:val="004475D0"/>
    <w:rsid w:val="00450A93"/>
    <w:rsid w:val="0045292A"/>
    <w:rsid w:val="0045393E"/>
    <w:rsid w:val="00453E6B"/>
    <w:rsid w:val="00457689"/>
    <w:rsid w:val="00462C35"/>
    <w:rsid w:val="004634DD"/>
    <w:rsid w:val="004659A8"/>
    <w:rsid w:val="004670F0"/>
    <w:rsid w:val="00467AF6"/>
    <w:rsid w:val="004714CA"/>
    <w:rsid w:val="00471F80"/>
    <w:rsid w:val="00472A7E"/>
    <w:rsid w:val="00472F30"/>
    <w:rsid w:val="00475AD6"/>
    <w:rsid w:val="00480852"/>
    <w:rsid w:val="00490C61"/>
    <w:rsid w:val="00493A09"/>
    <w:rsid w:val="004965DC"/>
    <w:rsid w:val="00497148"/>
    <w:rsid w:val="004A190C"/>
    <w:rsid w:val="004A2365"/>
    <w:rsid w:val="004A25DB"/>
    <w:rsid w:val="004A3170"/>
    <w:rsid w:val="004A31EF"/>
    <w:rsid w:val="004A5EE4"/>
    <w:rsid w:val="004B02FB"/>
    <w:rsid w:val="004B1AE3"/>
    <w:rsid w:val="004B1B4C"/>
    <w:rsid w:val="004B4CF9"/>
    <w:rsid w:val="004B6E9F"/>
    <w:rsid w:val="004B7160"/>
    <w:rsid w:val="004B75B2"/>
    <w:rsid w:val="004B7D29"/>
    <w:rsid w:val="004C13A0"/>
    <w:rsid w:val="004C1AC2"/>
    <w:rsid w:val="004C2FE5"/>
    <w:rsid w:val="004C3C77"/>
    <w:rsid w:val="004C3F0C"/>
    <w:rsid w:val="004C4271"/>
    <w:rsid w:val="004C6251"/>
    <w:rsid w:val="004D102A"/>
    <w:rsid w:val="004D41F5"/>
    <w:rsid w:val="004D4B67"/>
    <w:rsid w:val="004D4D11"/>
    <w:rsid w:val="004D6ECC"/>
    <w:rsid w:val="004E0040"/>
    <w:rsid w:val="004E316E"/>
    <w:rsid w:val="004E337C"/>
    <w:rsid w:val="004E3C6C"/>
    <w:rsid w:val="004E3DAD"/>
    <w:rsid w:val="004E5526"/>
    <w:rsid w:val="004E651C"/>
    <w:rsid w:val="004E72FD"/>
    <w:rsid w:val="004F5346"/>
    <w:rsid w:val="004F6D7A"/>
    <w:rsid w:val="004F7AE2"/>
    <w:rsid w:val="005010F4"/>
    <w:rsid w:val="00503373"/>
    <w:rsid w:val="00504E48"/>
    <w:rsid w:val="00505D5F"/>
    <w:rsid w:val="0050740E"/>
    <w:rsid w:val="005122D8"/>
    <w:rsid w:val="0051234D"/>
    <w:rsid w:val="00512630"/>
    <w:rsid w:val="00521F06"/>
    <w:rsid w:val="00522777"/>
    <w:rsid w:val="00523C70"/>
    <w:rsid w:val="005241FC"/>
    <w:rsid w:val="005268DB"/>
    <w:rsid w:val="005269C7"/>
    <w:rsid w:val="00526A7A"/>
    <w:rsid w:val="005273C5"/>
    <w:rsid w:val="00527AD4"/>
    <w:rsid w:val="0053062B"/>
    <w:rsid w:val="0053070A"/>
    <w:rsid w:val="0053100E"/>
    <w:rsid w:val="00531320"/>
    <w:rsid w:val="00532F53"/>
    <w:rsid w:val="005342FC"/>
    <w:rsid w:val="005343CD"/>
    <w:rsid w:val="00536A0D"/>
    <w:rsid w:val="00536DA4"/>
    <w:rsid w:val="00537B29"/>
    <w:rsid w:val="005412A9"/>
    <w:rsid w:val="00542F75"/>
    <w:rsid w:val="00543B63"/>
    <w:rsid w:val="005455A1"/>
    <w:rsid w:val="00545720"/>
    <w:rsid w:val="00546475"/>
    <w:rsid w:val="00550F1D"/>
    <w:rsid w:val="00555AEA"/>
    <w:rsid w:val="00555F34"/>
    <w:rsid w:val="0055658A"/>
    <w:rsid w:val="00556D8D"/>
    <w:rsid w:val="00557FAD"/>
    <w:rsid w:val="00562CB6"/>
    <w:rsid w:val="0056756E"/>
    <w:rsid w:val="00567ACE"/>
    <w:rsid w:val="00567D37"/>
    <w:rsid w:val="005713DE"/>
    <w:rsid w:val="0057148B"/>
    <w:rsid w:val="0057285C"/>
    <w:rsid w:val="00572A3D"/>
    <w:rsid w:val="0057505E"/>
    <w:rsid w:val="00576E8B"/>
    <w:rsid w:val="0058099E"/>
    <w:rsid w:val="00581596"/>
    <w:rsid w:val="00584A89"/>
    <w:rsid w:val="00587E1A"/>
    <w:rsid w:val="0059600D"/>
    <w:rsid w:val="005A04BC"/>
    <w:rsid w:val="005A1070"/>
    <w:rsid w:val="005A1740"/>
    <w:rsid w:val="005A1B71"/>
    <w:rsid w:val="005A28BB"/>
    <w:rsid w:val="005A2EDF"/>
    <w:rsid w:val="005A34C5"/>
    <w:rsid w:val="005A4482"/>
    <w:rsid w:val="005A601E"/>
    <w:rsid w:val="005A61BA"/>
    <w:rsid w:val="005A62FC"/>
    <w:rsid w:val="005A738B"/>
    <w:rsid w:val="005B3848"/>
    <w:rsid w:val="005B435C"/>
    <w:rsid w:val="005B6145"/>
    <w:rsid w:val="005C335F"/>
    <w:rsid w:val="005C561C"/>
    <w:rsid w:val="005C5CB3"/>
    <w:rsid w:val="005C7117"/>
    <w:rsid w:val="005C73F7"/>
    <w:rsid w:val="005C7445"/>
    <w:rsid w:val="005C7522"/>
    <w:rsid w:val="005C768C"/>
    <w:rsid w:val="005D1162"/>
    <w:rsid w:val="005D17BB"/>
    <w:rsid w:val="005D2DCC"/>
    <w:rsid w:val="005D4EB7"/>
    <w:rsid w:val="005D51AE"/>
    <w:rsid w:val="005D52E1"/>
    <w:rsid w:val="005D61BE"/>
    <w:rsid w:val="005D7F64"/>
    <w:rsid w:val="005E0518"/>
    <w:rsid w:val="005E0EBD"/>
    <w:rsid w:val="005E1D9F"/>
    <w:rsid w:val="005E306B"/>
    <w:rsid w:val="005F1DC2"/>
    <w:rsid w:val="005F2238"/>
    <w:rsid w:val="005F28F0"/>
    <w:rsid w:val="005F5507"/>
    <w:rsid w:val="005F6891"/>
    <w:rsid w:val="005F6EE2"/>
    <w:rsid w:val="00602220"/>
    <w:rsid w:val="0060276E"/>
    <w:rsid w:val="00602AA8"/>
    <w:rsid w:val="00602E8D"/>
    <w:rsid w:val="00603F8B"/>
    <w:rsid w:val="00604606"/>
    <w:rsid w:val="00606969"/>
    <w:rsid w:val="00606F54"/>
    <w:rsid w:val="006106DD"/>
    <w:rsid w:val="006113E5"/>
    <w:rsid w:val="00611489"/>
    <w:rsid w:val="0061157E"/>
    <w:rsid w:val="00612A68"/>
    <w:rsid w:val="006132BB"/>
    <w:rsid w:val="00613B9F"/>
    <w:rsid w:val="0061605A"/>
    <w:rsid w:val="00616FB4"/>
    <w:rsid w:val="006178AD"/>
    <w:rsid w:val="006216A2"/>
    <w:rsid w:val="006227FD"/>
    <w:rsid w:val="006236D1"/>
    <w:rsid w:val="0062417D"/>
    <w:rsid w:val="00624208"/>
    <w:rsid w:val="0062594A"/>
    <w:rsid w:val="00627218"/>
    <w:rsid w:val="0063024A"/>
    <w:rsid w:val="00631506"/>
    <w:rsid w:val="00631F64"/>
    <w:rsid w:val="006339D5"/>
    <w:rsid w:val="00636D15"/>
    <w:rsid w:val="00637C7C"/>
    <w:rsid w:val="00642DD9"/>
    <w:rsid w:val="00643589"/>
    <w:rsid w:val="00644F0C"/>
    <w:rsid w:val="00644FF7"/>
    <w:rsid w:val="006461FB"/>
    <w:rsid w:val="00647B82"/>
    <w:rsid w:val="0065204C"/>
    <w:rsid w:val="0065273F"/>
    <w:rsid w:val="006539D9"/>
    <w:rsid w:val="00654756"/>
    <w:rsid w:val="00655238"/>
    <w:rsid w:val="00655CCD"/>
    <w:rsid w:val="0066001B"/>
    <w:rsid w:val="006615EB"/>
    <w:rsid w:val="00666238"/>
    <w:rsid w:val="00667244"/>
    <w:rsid w:val="00667300"/>
    <w:rsid w:val="00671798"/>
    <w:rsid w:val="00671FB2"/>
    <w:rsid w:val="006731A4"/>
    <w:rsid w:val="006739F4"/>
    <w:rsid w:val="006753F1"/>
    <w:rsid w:val="00676653"/>
    <w:rsid w:val="0068030A"/>
    <w:rsid w:val="00680FFD"/>
    <w:rsid w:val="0068105D"/>
    <w:rsid w:val="006810E2"/>
    <w:rsid w:val="00681C80"/>
    <w:rsid w:val="0068229C"/>
    <w:rsid w:val="006836F9"/>
    <w:rsid w:val="00684B13"/>
    <w:rsid w:val="00684D76"/>
    <w:rsid w:val="00684EDF"/>
    <w:rsid w:val="00686EEB"/>
    <w:rsid w:val="006904D5"/>
    <w:rsid w:val="00691E0E"/>
    <w:rsid w:val="006929EB"/>
    <w:rsid w:val="00692E8F"/>
    <w:rsid w:val="00693751"/>
    <w:rsid w:val="00696C7B"/>
    <w:rsid w:val="00696ECF"/>
    <w:rsid w:val="006A008A"/>
    <w:rsid w:val="006A0544"/>
    <w:rsid w:val="006A0AC6"/>
    <w:rsid w:val="006A121E"/>
    <w:rsid w:val="006A1B72"/>
    <w:rsid w:val="006A3755"/>
    <w:rsid w:val="006A3A4D"/>
    <w:rsid w:val="006A6017"/>
    <w:rsid w:val="006A63C5"/>
    <w:rsid w:val="006A7718"/>
    <w:rsid w:val="006B2458"/>
    <w:rsid w:val="006B3EA2"/>
    <w:rsid w:val="006B5FE0"/>
    <w:rsid w:val="006B76FB"/>
    <w:rsid w:val="006C1984"/>
    <w:rsid w:val="006C221A"/>
    <w:rsid w:val="006C257D"/>
    <w:rsid w:val="006C28F9"/>
    <w:rsid w:val="006C4139"/>
    <w:rsid w:val="006C5003"/>
    <w:rsid w:val="006D056A"/>
    <w:rsid w:val="006D1459"/>
    <w:rsid w:val="006D564F"/>
    <w:rsid w:val="006D57D0"/>
    <w:rsid w:val="006E06AB"/>
    <w:rsid w:val="006E0B92"/>
    <w:rsid w:val="006E12BB"/>
    <w:rsid w:val="006E2638"/>
    <w:rsid w:val="006E6485"/>
    <w:rsid w:val="006E6AD1"/>
    <w:rsid w:val="006F05C7"/>
    <w:rsid w:val="006F0BB3"/>
    <w:rsid w:val="006F1685"/>
    <w:rsid w:val="006F2051"/>
    <w:rsid w:val="006F31F1"/>
    <w:rsid w:val="006F385E"/>
    <w:rsid w:val="006F3B81"/>
    <w:rsid w:val="006F42CC"/>
    <w:rsid w:val="006F4DEC"/>
    <w:rsid w:val="006F57D0"/>
    <w:rsid w:val="006F59F4"/>
    <w:rsid w:val="006F7CAF"/>
    <w:rsid w:val="0070082F"/>
    <w:rsid w:val="00700BB8"/>
    <w:rsid w:val="00701D83"/>
    <w:rsid w:val="0070410A"/>
    <w:rsid w:val="007043AD"/>
    <w:rsid w:val="00705741"/>
    <w:rsid w:val="00707BBD"/>
    <w:rsid w:val="0071075D"/>
    <w:rsid w:val="00710D06"/>
    <w:rsid w:val="007113D3"/>
    <w:rsid w:val="00711878"/>
    <w:rsid w:val="00712D0E"/>
    <w:rsid w:val="007137B5"/>
    <w:rsid w:val="00713E28"/>
    <w:rsid w:val="00714253"/>
    <w:rsid w:val="00715791"/>
    <w:rsid w:val="00715E07"/>
    <w:rsid w:val="00717FCB"/>
    <w:rsid w:val="00720385"/>
    <w:rsid w:val="00720992"/>
    <w:rsid w:val="00721A96"/>
    <w:rsid w:val="00722951"/>
    <w:rsid w:val="00724950"/>
    <w:rsid w:val="0072528C"/>
    <w:rsid w:val="00727095"/>
    <w:rsid w:val="00727D75"/>
    <w:rsid w:val="00730EDD"/>
    <w:rsid w:val="00731895"/>
    <w:rsid w:val="007326D1"/>
    <w:rsid w:val="00732EDE"/>
    <w:rsid w:val="00734DFE"/>
    <w:rsid w:val="00736CBF"/>
    <w:rsid w:val="0073741E"/>
    <w:rsid w:val="00737E75"/>
    <w:rsid w:val="007404DE"/>
    <w:rsid w:val="00740E80"/>
    <w:rsid w:val="00740FB9"/>
    <w:rsid w:val="00743466"/>
    <w:rsid w:val="007445B9"/>
    <w:rsid w:val="00744D38"/>
    <w:rsid w:val="00745388"/>
    <w:rsid w:val="00745DBB"/>
    <w:rsid w:val="00746E63"/>
    <w:rsid w:val="007478C2"/>
    <w:rsid w:val="00747D48"/>
    <w:rsid w:val="00751172"/>
    <w:rsid w:val="007517F8"/>
    <w:rsid w:val="00751F5D"/>
    <w:rsid w:val="007558CB"/>
    <w:rsid w:val="00757B07"/>
    <w:rsid w:val="00757C19"/>
    <w:rsid w:val="00763A6D"/>
    <w:rsid w:val="00765361"/>
    <w:rsid w:val="007709CD"/>
    <w:rsid w:val="00770DDA"/>
    <w:rsid w:val="00772DEB"/>
    <w:rsid w:val="00773000"/>
    <w:rsid w:val="007744E9"/>
    <w:rsid w:val="007750E6"/>
    <w:rsid w:val="00776FCD"/>
    <w:rsid w:val="007779F1"/>
    <w:rsid w:val="007801C2"/>
    <w:rsid w:val="00780657"/>
    <w:rsid w:val="00780CD3"/>
    <w:rsid w:val="007819D2"/>
    <w:rsid w:val="007927F1"/>
    <w:rsid w:val="00794E10"/>
    <w:rsid w:val="007964E3"/>
    <w:rsid w:val="007974B7"/>
    <w:rsid w:val="007979CF"/>
    <w:rsid w:val="00797EBA"/>
    <w:rsid w:val="00797FCF"/>
    <w:rsid w:val="007A02CF"/>
    <w:rsid w:val="007A1707"/>
    <w:rsid w:val="007A2367"/>
    <w:rsid w:val="007A257B"/>
    <w:rsid w:val="007A2722"/>
    <w:rsid w:val="007A3F15"/>
    <w:rsid w:val="007A4659"/>
    <w:rsid w:val="007A4894"/>
    <w:rsid w:val="007A74B3"/>
    <w:rsid w:val="007B0D59"/>
    <w:rsid w:val="007B29D8"/>
    <w:rsid w:val="007B5906"/>
    <w:rsid w:val="007B639C"/>
    <w:rsid w:val="007B6949"/>
    <w:rsid w:val="007B7095"/>
    <w:rsid w:val="007B7141"/>
    <w:rsid w:val="007B7194"/>
    <w:rsid w:val="007C021E"/>
    <w:rsid w:val="007C08B7"/>
    <w:rsid w:val="007C0E15"/>
    <w:rsid w:val="007C1E2D"/>
    <w:rsid w:val="007C258A"/>
    <w:rsid w:val="007C470A"/>
    <w:rsid w:val="007D0D0A"/>
    <w:rsid w:val="007D2FFD"/>
    <w:rsid w:val="007D3F88"/>
    <w:rsid w:val="007D4904"/>
    <w:rsid w:val="007D5712"/>
    <w:rsid w:val="007D74EB"/>
    <w:rsid w:val="007D7A2D"/>
    <w:rsid w:val="007E22C7"/>
    <w:rsid w:val="007E3B38"/>
    <w:rsid w:val="007E5902"/>
    <w:rsid w:val="007E5A09"/>
    <w:rsid w:val="007F29BA"/>
    <w:rsid w:val="007F4F1D"/>
    <w:rsid w:val="007F58A9"/>
    <w:rsid w:val="007F7129"/>
    <w:rsid w:val="007F7C67"/>
    <w:rsid w:val="00803BCA"/>
    <w:rsid w:val="00804638"/>
    <w:rsid w:val="00805E44"/>
    <w:rsid w:val="0081185F"/>
    <w:rsid w:val="0081286D"/>
    <w:rsid w:val="00812DC0"/>
    <w:rsid w:val="008150F8"/>
    <w:rsid w:val="00815397"/>
    <w:rsid w:val="0082083E"/>
    <w:rsid w:val="0082115C"/>
    <w:rsid w:val="0082314A"/>
    <w:rsid w:val="00824A27"/>
    <w:rsid w:val="00824DD5"/>
    <w:rsid w:val="00824E4D"/>
    <w:rsid w:val="0082667C"/>
    <w:rsid w:val="00827392"/>
    <w:rsid w:val="00830568"/>
    <w:rsid w:val="008327AC"/>
    <w:rsid w:val="00832C09"/>
    <w:rsid w:val="00833C7F"/>
    <w:rsid w:val="00834C26"/>
    <w:rsid w:val="00834CF5"/>
    <w:rsid w:val="008353B6"/>
    <w:rsid w:val="0083574D"/>
    <w:rsid w:val="0083589B"/>
    <w:rsid w:val="00835E67"/>
    <w:rsid w:val="00837917"/>
    <w:rsid w:val="00837F1E"/>
    <w:rsid w:val="0084079C"/>
    <w:rsid w:val="00841448"/>
    <w:rsid w:val="008417E2"/>
    <w:rsid w:val="00842A74"/>
    <w:rsid w:val="0084371B"/>
    <w:rsid w:val="00847DB5"/>
    <w:rsid w:val="00847E6B"/>
    <w:rsid w:val="008513A9"/>
    <w:rsid w:val="00852650"/>
    <w:rsid w:val="008526AA"/>
    <w:rsid w:val="008532D7"/>
    <w:rsid w:val="008543B2"/>
    <w:rsid w:val="00855244"/>
    <w:rsid w:val="008554F9"/>
    <w:rsid w:val="00857C1C"/>
    <w:rsid w:val="00860362"/>
    <w:rsid w:val="00861A91"/>
    <w:rsid w:val="0086260A"/>
    <w:rsid w:val="00862DE3"/>
    <w:rsid w:val="0086401D"/>
    <w:rsid w:val="00864F28"/>
    <w:rsid w:val="00866D8F"/>
    <w:rsid w:val="00872217"/>
    <w:rsid w:val="00872346"/>
    <w:rsid w:val="008734B1"/>
    <w:rsid w:val="00874CA8"/>
    <w:rsid w:val="00875AA2"/>
    <w:rsid w:val="00875E44"/>
    <w:rsid w:val="00876685"/>
    <w:rsid w:val="008817D6"/>
    <w:rsid w:val="00881E27"/>
    <w:rsid w:val="00882FB9"/>
    <w:rsid w:val="00885377"/>
    <w:rsid w:val="00890383"/>
    <w:rsid w:val="0089189F"/>
    <w:rsid w:val="00891EEA"/>
    <w:rsid w:val="008938C1"/>
    <w:rsid w:val="0089494D"/>
    <w:rsid w:val="0089573F"/>
    <w:rsid w:val="008957AE"/>
    <w:rsid w:val="00897762"/>
    <w:rsid w:val="00897F15"/>
    <w:rsid w:val="008A168D"/>
    <w:rsid w:val="008A3DF6"/>
    <w:rsid w:val="008A560C"/>
    <w:rsid w:val="008A5C19"/>
    <w:rsid w:val="008A676C"/>
    <w:rsid w:val="008A6C84"/>
    <w:rsid w:val="008B14AF"/>
    <w:rsid w:val="008B2627"/>
    <w:rsid w:val="008B3B1C"/>
    <w:rsid w:val="008B70A5"/>
    <w:rsid w:val="008B778F"/>
    <w:rsid w:val="008C0A82"/>
    <w:rsid w:val="008C2666"/>
    <w:rsid w:val="008C271E"/>
    <w:rsid w:val="008C54CF"/>
    <w:rsid w:val="008C63BA"/>
    <w:rsid w:val="008C6E87"/>
    <w:rsid w:val="008C71F6"/>
    <w:rsid w:val="008C785F"/>
    <w:rsid w:val="008C7873"/>
    <w:rsid w:val="008C7932"/>
    <w:rsid w:val="008D138E"/>
    <w:rsid w:val="008D215C"/>
    <w:rsid w:val="008D332B"/>
    <w:rsid w:val="008D5F64"/>
    <w:rsid w:val="008D6806"/>
    <w:rsid w:val="008D7170"/>
    <w:rsid w:val="008E06B5"/>
    <w:rsid w:val="008E2594"/>
    <w:rsid w:val="008E3CD3"/>
    <w:rsid w:val="008E5007"/>
    <w:rsid w:val="008E6027"/>
    <w:rsid w:val="008E6B63"/>
    <w:rsid w:val="008F165C"/>
    <w:rsid w:val="008F3174"/>
    <w:rsid w:val="008F42BC"/>
    <w:rsid w:val="008F5275"/>
    <w:rsid w:val="008F565E"/>
    <w:rsid w:val="008F7279"/>
    <w:rsid w:val="008F7DB7"/>
    <w:rsid w:val="00900429"/>
    <w:rsid w:val="009008DA"/>
    <w:rsid w:val="00900F95"/>
    <w:rsid w:val="00911939"/>
    <w:rsid w:val="00911CFD"/>
    <w:rsid w:val="00911F4A"/>
    <w:rsid w:val="0091349B"/>
    <w:rsid w:val="00913813"/>
    <w:rsid w:val="0091511F"/>
    <w:rsid w:val="00920550"/>
    <w:rsid w:val="00921170"/>
    <w:rsid w:val="00921C9C"/>
    <w:rsid w:val="009230BC"/>
    <w:rsid w:val="00923E23"/>
    <w:rsid w:val="009248DD"/>
    <w:rsid w:val="00924D74"/>
    <w:rsid w:val="00927A46"/>
    <w:rsid w:val="00927E73"/>
    <w:rsid w:val="00927EFE"/>
    <w:rsid w:val="009335FB"/>
    <w:rsid w:val="00934F4D"/>
    <w:rsid w:val="00935A36"/>
    <w:rsid w:val="00935DFD"/>
    <w:rsid w:val="0093603E"/>
    <w:rsid w:val="00936080"/>
    <w:rsid w:val="00936178"/>
    <w:rsid w:val="00937BF9"/>
    <w:rsid w:val="0094013F"/>
    <w:rsid w:val="00941798"/>
    <w:rsid w:val="009423ED"/>
    <w:rsid w:val="00943909"/>
    <w:rsid w:val="00944AFB"/>
    <w:rsid w:val="00946DF2"/>
    <w:rsid w:val="00952869"/>
    <w:rsid w:val="00953FAF"/>
    <w:rsid w:val="00961421"/>
    <w:rsid w:val="009626EA"/>
    <w:rsid w:val="00962A14"/>
    <w:rsid w:val="00962AD3"/>
    <w:rsid w:val="009631BD"/>
    <w:rsid w:val="00964442"/>
    <w:rsid w:val="00966870"/>
    <w:rsid w:val="00967DB1"/>
    <w:rsid w:val="0097000A"/>
    <w:rsid w:val="009701F1"/>
    <w:rsid w:val="00973DF8"/>
    <w:rsid w:val="00976F51"/>
    <w:rsid w:val="009802D9"/>
    <w:rsid w:val="00980A86"/>
    <w:rsid w:val="009824BC"/>
    <w:rsid w:val="00983862"/>
    <w:rsid w:val="009854C2"/>
    <w:rsid w:val="00986D9F"/>
    <w:rsid w:val="00987459"/>
    <w:rsid w:val="0099052A"/>
    <w:rsid w:val="00990876"/>
    <w:rsid w:val="009928EA"/>
    <w:rsid w:val="00997609"/>
    <w:rsid w:val="00997FF6"/>
    <w:rsid w:val="009A1C51"/>
    <w:rsid w:val="009A2ECF"/>
    <w:rsid w:val="009A2FA0"/>
    <w:rsid w:val="009A5400"/>
    <w:rsid w:val="009A5879"/>
    <w:rsid w:val="009A587B"/>
    <w:rsid w:val="009B0816"/>
    <w:rsid w:val="009B1D37"/>
    <w:rsid w:val="009B2C15"/>
    <w:rsid w:val="009B6033"/>
    <w:rsid w:val="009B6535"/>
    <w:rsid w:val="009C02EE"/>
    <w:rsid w:val="009C04CD"/>
    <w:rsid w:val="009C2A8E"/>
    <w:rsid w:val="009C3256"/>
    <w:rsid w:val="009C5048"/>
    <w:rsid w:val="009C7920"/>
    <w:rsid w:val="009D0B9E"/>
    <w:rsid w:val="009D21AA"/>
    <w:rsid w:val="009D29AB"/>
    <w:rsid w:val="009E0A8D"/>
    <w:rsid w:val="009E16C3"/>
    <w:rsid w:val="009E2230"/>
    <w:rsid w:val="009E23CE"/>
    <w:rsid w:val="009E2BAE"/>
    <w:rsid w:val="009E3010"/>
    <w:rsid w:val="009E5718"/>
    <w:rsid w:val="009E5726"/>
    <w:rsid w:val="009E5FE0"/>
    <w:rsid w:val="009E6220"/>
    <w:rsid w:val="009E79E5"/>
    <w:rsid w:val="009F01AA"/>
    <w:rsid w:val="009F09F3"/>
    <w:rsid w:val="009F0A7E"/>
    <w:rsid w:val="009F14F3"/>
    <w:rsid w:val="009F18C1"/>
    <w:rsid w:val="009F5219"/>
    <w:rsid w:val="009F55FB"/>
    <w:rsid w:val="009F5FC6"/>
    <w:rsid w:val="009F6456"/>
    <w:rsid w:val="009F7288"/>
    <w:rsid w:val="009F7EC0"/>
    <w:rsid w:val="00A03731"/>
    <w:rsid w:val="00A03A41"/>
    <w:rsid w:val="00A059F1"/>
    <w:rsid w:val="00A05AAA"/>
    <w:rsid w:val="00A05BE3"/>
    <w:rsid w:val="00A0707D"/>
    <w:rsid w:val="00A075D4"/>
    <w:rsid w:val="00A116AA"/>
    <w:rsid w:val="00A123FC"/>
    <w:rsid w:val="00A13267"/>
    <w:rsid w:val="00A13E19"/>
    <w:rsid w:val="00A14964"/>
    <w:rsid w:val="00A1499D"/>
    <w:rsid w:val="00A1544D"/>
    <w:rsid w:val="00A161F6"/>
    <w:rsid w:val="00A20C2D"/>
    <w:rsid w:val="00A20F8E"/>
    <w:rsid w:val="00A21B08"/>
    <w:rsid w:val="00A22E51"/>
    <w:rsid w:val="00A23E5D"/>
    <w:rsid w:val="00A249ED"/>
    <w:rsid w:val="00A24DEF"/>
    <w:rsid w:val="00A250A4"/>
    <w:rsid w:val="00A25E12"/>
    <w:rsid w:val="00A26F05"/>
    <w:rsid w:val="00A30D11"/>
    <w:rsid w:val="00A327DC"/>
    <w:rsid w:val="00A33D8D"/>
    <w:rsid w:val="00A33DD2"/>
    <w:rsid w:val="00A34087"/>
    <w:rsid w:val="00A3595D"/>
    <w:rsid w:val="00A4204C"/>
    <w:rsid w:val="00A432B8"/>
    <w:rsid w:val="00A44840"/>
    <w:rsid w:val="00A46757"/>
    <w:rsid w:val="00A46DD8"/>
    <w:rsid w:val="00A51C39"/>
    <w:rsid w:val="00A5278B"/>
    <w:rsid w:val="00A535AD"/>
    <w:rsid w:val="00A53D25"/>
    <w:rsid w:val="00A546D4"/>
    <w:rsid w:val="00A54F5F"/>
    <w:rsid w:val="00A55DED"/>
    <w:rsid w:val="00A57081"/>
    <w:rsid w:val="00A60D11"/>
    <w:rsid w:val="00A60D6A"/>
    <w:rsid w:val="00A62E8D"/>
    <w:rsid w:val="00A63184"/>
    <w:rsid w:val="00A659FF"/>
    <w:rsid w:val="00A66B92"/>
    <w:rsid w:val="00A66EA3"/>
    <w:rsid w:val="00A673AE"/>
    <w:rsid w:val="00A674AC"/>
    <w:rsid w:val="00A67525"/>
    <w:rsid w:val="00A67ECA"/>
    <w:rsid w:val="00A7065D"/>
    <w:rsid w:val="00A70BEB"/>
    <w:rsid w:val="00A7143A"/>
    <w:rsid w:val="00A719F8"/>
    <w:rsid w:val="00A735D4"/>
    <w:rsid w:val="00A73BC5"/>
    <w:rsid w:val="00A74079"/>
    <w:rsid w:val="00A74564"/>
    <w:rsid w:val="00A768CA"/>
    <w:rsid w:val="00A8025D"/>
    <w:rsid w:val="00A802BF"/>
    <w:rsid w:val="00A809C0"/>
    <w:rsid w:val="00A82DCF"/>
    <w:rsid w:val="00A8556D"/>
    <w:rsid w:val="00A863DF"/>
    <w:rsid w:val="00A913BB"/>
    <w:rsid w:val="00A91FC6"/>
    <w:rsid w:val="00A93761"/>
    <w:rsid w:val="00A9378D"/>
    <w:rsid w:val="00A94445"/>
    <w:rsid w:val="00A968B8"/>
    <w:rsid w:val="00A96C75"/>
    <w:rsid w:val="00A97631"/>
    <w:rsid w:val="00AA0330"/>
    <w:rsid w:val="00AA0CEB"/>
    <w:rsid w:val="00AA0D99"/>
    <w:rsid w:val="00AA115B"/>
    <w:rsid w:val="00AA17E3"/>
    <w:rsid w:val="00AA2A16"/>
    <w:rsid w:val="00AA4C3A"/>
    <w:rsid w:val="00AA597C"/>
    <w:rsid w:val="00AA5FB0"/>
    <w:rsid w:val="00AB3B4C"/>
    <w:rsid w:val="00AC10A7"/>
    <w:rsid w:val="00AC1363"/>
    <w:rsid w:val="00AC17AB"/>
    <w:rsid w:val="00AC1C22"/>
    <w:rsid w:val="00AC2051"/>
    <w:rsid w:val="00AC466A"/>
    <w:rsid w:val="00AC4D84"/>
    <w:rsid w:val="00AD0DA1"/>
    <w:rsid w:val="00AD1A2F"/>
    <w:rsid w:val="00AD1DFF"/>
    <w:rsid w:val="00AD1F37"/>
    <w:rsid w:val="00AD2AD0"/>
    <w:rsid w:val="00AD485E"/>
    <w:rsid w:val="00AD7931"/>
    <w:rsid w:val="00AE0A65"/>
    <w:rsid w:val="00AE2CB2"/>
    <w:rsid w:val="00AF0583"/>
    <w:rsid w:val="00AF0C6E"/>
    <w:rsid w:val="00AF34B4"/>
    <w:rsid w:val="00AF36A7"/>
    <w:rsid w:val="00AF6898"/>
    <w:rsid w:val="00AF70F6"/>
    <w:rsid w:val="00AF75C8"/>
    <w:rsid w:val="00B007B2"/>
    <w:rsid w:val="00B00B2D"/>
    <w:rsid w:val="00B018D7"/>
    <w:rsid w:val="00B021D2"/>
    <w:rsid w:val="00B0606A"/>
    <w:rsid w:val="00B06EE3"/>
    <w:rsid w:val="00B0747F"/>
    <w:rsid w:val="00B11489"/>
    <w:rsid w:val="00B1208B"/>
    <w:rsid w:val="00B1323A"/>
    <w:rsid w:val="00B1594A"/>
    <w:rsid w:val="00B15E05"/>
    <w:rsid w:val="00B16503"/>
    <w:rsid w:val="00B16EC2"/>
    <w:rsid w:val="00B17697"/>
    <w:rsid w:val="00B200DB"/>
    <w:rsid w:val="00B206D9"/>
    <w:rsid w:val="00B20C54"/>
    <w:rsid w:val="00B21045"/>
    <w:rsid w:val="00B217FC"/>
    <w:rsid w:val="00B2232E"/>
    <w:rsid w:val="00B23ED2"/>
    <w:rsid w:val="00B2613B"/>
    <w:rsid w:val="00B2644C"/>
    <w:rsid w:val="00B3056E"/>
    <w:rsid w:val="00B30977"/>
    <w:rsid w:val="00B31B6D"/>
    <w:rsid w:val="00B31DC5"/>
    <w:rsid w:val="00B330EC"/>
    <w:rsid w:val="00B352DB"/>
    <w:rsid w:val="00B3564C"/>
    <w:rsid w:val="00B35652"/>
    <w:rsid w:val="00B37DC9"/>
    <w:rsid w:val="00B4121A"/>
    <w:rsid w:val="00B42419"/>
    <w:rsid w:val="00B43A8E"/>
    <w:rsid w:val="00B467B5"/>
    <w:rsid w:val="00B526B6"/>
    <w:rsid w:val="00B530E4"/>
    <w:rsid w:val="00B54AC1"/>
    <w:rsid w:val="00B551BB"/>
    <w:rsid w:val="00B56AD6"/>
    <w:rsid w:val="00B605E4"/>
    <w:rsid w:val="00B6250D"/>
    <w:rsid w:val="00B63A76"/>
    <w:rsid w:val="00B63E77"/>
    <w:rsid w:val="00B644DE"/>
    <w:rsid w:val="00B64F45"/>
    <w:rsid w:val="00B65A1D"/>
    <w:rsid w:val="00B67D7F"/>
    <w:rsid w:val="00B713EC"/>
    <w:rsid w:val="00B7359E"/>
    <w:rsid w:val="00B80045"/>
    <w:rsid w:val="00B8278D"/>
    <w:rsid w:val="00B83291"/>
    <w:rsid w:val="00B83BD1"/>
    <w:rsid w:val="00B83F1C"/>
    <w:rsid w:val="00B843AB"/>
    <w:rsid w:val="00B84C84"/>
    <w:rsid w:val="00B85317"/>
    <w:rsid w:val="00B854D0"/>
    <w:rsid w:val="00B87537"/>
    <w:rsid w:val="00B92476"/>
    <w:rsid w:val="00B92634"/>
    <w:rsid w:val="00B930F0"/>
    <w:rsid w:val="00B939E5"/>
    <w:rsid w:val="00B93EB8"/>
    <w:rsid w:val="00B95972"/>
    <w:rsid w:val="00B95AEB"/>
    <w:rsid w:val="00B978FF"/>
    <w:rsid w:val="00B97B33"/>
    <w:rsid w:val="00BA031E"/>
    <w:rsid w:val="00BA44F0"/>
    <w:rsid w:val="00BA45E2"/>
    <w:rsid w:val="00BA5B79"/>
    <w:rsid w:val="00BA6D78"/>
    <w:rsid w:val="00BA7786"/>
    <w:rsid w:val="00BA7A2E"/>
    <w:rsid w:val="00BB277D"/>
    <w:rsid w:val="00BB379C"/>
    <w:rsid w:val="00BB5EAD"/>
    <w:rsid w:val="00BB6315"/>
    <w:rsid w:val="00BC1082"/>
    <w:rsid w:val="00BC24D0"/>
    <w:rsid w:val="00BC2720"/>
    <w:rsid w:val="00BC298E"/>
    <w:rsid w:val="00BC5682"/>
    <w:rsid w:val="00BC78ED"/>
    <w:rsid w:val="00BC7FE4"/>
    <w:rsid w:val="00BD1674"/>
    <w:rsid w:val="00BD2C9F"/>
    <w:rsid w:val="00BD327F"/>
    <w:rsid w:val="00BD3F9B"/>
    <w:rsid w:val="00BD5051"/>
    <w:rsid w:val="00BD61FF"/>
    <w:rsid w:val="00BE1816"/>
    <w:rsid w:val="00BE2D10"/>
    <w:rsid w:val="00BE2EF5"/>
    <w:rsid w:val="00BE3078"/>
    <w:rsid w:val="00BE36C4"/>
    <w:rsid w:val="00BE411F"/>
    <w:rsid w:val="00BE552E"/>
    <w:rsid w:val="00BE5E38"/>
    <w:rsid w:val="00BF11D2"/>
    <w:rsid w:val="00BF1503"/>
    <w:rsid w:val="00BF3123"/>
    <w:rsid w:val="00BF3B97"/>
    <w:rsid w:val="00BF5234"/>
    <w:rsid w:val="00BF64F0"/>
    <w:rsid w:val="00BF69E1"/>
    <w:rsid w:val="00C0023D"/>
    <w:rsid w:val="00C0135E"/>
    <w:rsid w:val="00C0365A"/>
    <w:rsid w:val="00C03E5E"/>
    <w:rsid w:val="00C05C01"/>
    <w:rsid w:val="00C10B57"/>
    <w:rsid w:val="00C10F1A"/>
    <w:rsid w:val="00C12F34"/>
    <w:rsid w:val="00C13160"/>
    <w:rsid w:val="00C16C53"/>
    <w:rsid w:val="00C16FB2"/>
    <w:rsid w:val="00C226AB"/>
    <w:rsid w:val="00C22D53"/>
    <w:rsid w:val="00C245FF"/>
    <w:rsid w:val="00C26C7F"/>
    <w:rsid w:val="00C26F93"/>
    <w:rsid w:val="00C27202"/>
    <w:rsid w:val="00C27E41"/>
    <w:rsid w:val="00C27EF7"/>
    <w:rsid w:val="00C30761"/>
    <w:rsid w:val="00C309D7"/>
    <w:rsid w:val="00C330D6"/>
    <w:rsid w:val="00C33A09"/>
    <w:rsid w:val="00C34673"/>
    <w:rsid w:val="00C3788E"/>
    <w:rsid w:val="00C37A05"/>
    <w:rsid w:val="00C4335C"/>
    <w:rsid w:val="00C43977"/>
    <w:rsid w:val="00C43F2C"/>
    <w:rsid w:val="00C45E2C"/>
    <w:rsid w:val="00C46459"/>
    <w:rsid w:val="00C50B4C"/>
    <w:rsid w:val="00C555B5"/>
    <w:rsid w:val="00C56D9A"/>
    <w:rsid w:val="00C57C73"/>
    <w:rsid w:val="00C6093C"/>
    <w:rsid w:val="00C640F3"/>
    <w:rsid w:val="00C711F2"/>
    <w:rsid w:val="00C71EBC"/>
    <w:rsid w:val="00C7219F"/>
    <w:rsid w:val="00C72CA6"/>
    <w:rsid w:val="00C73992"/>
    <w:rsid w:val="00C76134"/>
    <w:rsid w:val="00C80661"/>
    <w:rsid w:val="00C81293"/>
    <w:rsid w:val="00C81526"/>
    <w:rsid w:val="00C83474"/>
    <w:rsid w:val="00C84E58"/>
    <w:rsid w:val="00C85611"/>
    <w:rsid w:val="00C859DD"/>
    <w:rsid w:val="00C87081"/>
    <w:rsid w:val="00C87A00"/>
    <w:rsid w:val="00C92A80"/>
    <w:rsid w:val="00C9337A"/>
    <w:rsid w:val="00C9474C"/>
    <w:rsid w:val="00C9572A"/>
    <w:rsid w:val="00CA1F7B"/>
    <w:rsid w:val="00CA2CE4"/>
    <w:rsid w:val="00CA353F"/>
    <w:rsid w:val="00CA394E"/>
    <w:rsid w:val="00CA55DA"/>
    <w:rsid w:val="00CA5AB9"/>
    <w:rsid w:val="00CA64C3"/>
    <w:rsid w:val="00CA6C22"/>
    <w:rsid w:val="00CA6D90"/>
    <w:rsid w:val="00CA72D3"/>
    <w:rsid w:val="00CA7397"/>
    <w:rsid w:val="00CA7635"/>
    <w:rsid w:val="00CA7A8B"/>
    <w:rsid w:val="00CB0655"/>
    <w:rsid w:val="00CB0AD2"/>
    <w:rsid w:val="00CB18DF"/>
    <w:rsid w:val="00CB376F"/>
    <w:rsid w:val="00CB4C59"/>
    <w:rsid w:val="00CB6F45"/>
    <w:rsid w:val="00CB7041"/>
    <w:rsid w:val="00CB7151"/>
    <w:rsid w:val="00CC2329"/>
    <w:rsid w:val="00CC2EC6"/>
    <w:rsid w:val="00CC3473"/>
    <w:rsid w:val="00CC5563"/>
    <w:rsid w:val="00CC59A1"/>
    <w:rsid w:val="00CD0D53"/>
    <w:rsid w:val="00CD28B9"/>
    <w:rsid w:val="00CD3CD5"/>
    <w:rsid w:val="00CD7005"/>
    <w:rsid w:val="00CD742C"/>
    <w:rsid w:val="00CE0804"/>
    <w:rsid w:val="00CE108B"/>
    <w:rsid w:val="00CE2DC2"/>
    <w:rsid w:val="00CE39E7"/>
    <w:rsid w:val="00CE4BE3"/>
    <w:rsid w:val="00CE6C55"/>
    <w:rsid w:val="00CE7D0F"/>
    <w:rsid w:val="00CF0B76"/>
    <w:rsid w:val="00CF1C7E"/>
    <w:rsid w:val="00CF1CB8"/>
    <w:rsid w:val="00CF220E"/>
    <w:rsid w:val="00CF341F"/>
    <w:rsid w:val="00CF4C76"/>
    <w:rsid w:val="00CF5BFC"/>
    <w:rsid w:val="00CF645B"/>
    <w:rsid w:val="00CF65DF"/>
    <w:rsid w:val="00CF73C9"/>
    <w:rsid w:val="00D00129"/>
    <w:rsid w:val="00D00A4D"/>
    <w:rsid w:val="00D0105E"/>
    <w:rsid w:val="00D01C35"/>
    <w:rsid w:val="00D046FA"/>
    <w:rsid w:val="00D052A0"/>
    <w:rsid w:val="00D05C21"/>
    <w:rsid w:val="00D05E1E"/>
    <w:rsid w:val="00D06040"/>
    <w:rsid w:val="00D10654"/>
    <w:rsid w:val="00D1111A"/>
    <w:rsid w:val="00D117DA"/>
    <w:rsid w:val="00D11AE0"/>
    <w:rsid w:val="00D12BB9"/>
    <w:rsid w:val="00D1343D"/>
    <w:rsid w:val="00D13486"/>
    <w:rsid w:val="00D14589"/>
    <w:rsid w:val="00D15439"/>
    <w:rsid w:val="00D159D6"/>
    <w:rsid w:val="00D15ADD"/>
    <w:rsid w:val="00D2044D"/>
    <w:rsid w:val="00D21430"/>
    <w:rsid w:val="00D21738"/>
    <w:rsid w:val="00D222F9"/>
    <w:rsid w:val="00D22A39"/>
    <w:rsid w:val="00D24654"/>
    <w:rsid w:val="00D26FC9"/>
    <w:rsid w:val="00D30D84"/>
    <w:rsid w:val="00D3250A"/>
    <w:rsid w:val="00D341E1"/>
    <w:rsid w:val="00D35032"/>
    <w:rsid w:val="00D3525A"/>
    <w:rsid w:val="00D35C73"/>
    <w:rsid w:val="00D360B7"/>
    <w:rsid w:val="00D36121"/>
    <w:rsid w:val="00D37581"/>
    <w:rsid w:val="00D3798F"/>
    <w:rsid w:val="00D418AE"/>
    <w:rsid w:val="00D41D7B"/>
    <w:rsid w:val="00D4238D"/>
    <w:rsid w:val="00D42E7F"/>
    <w:rsid w:val="00D42F90"/>
    <w:rsid w:val="00D46C3F"/>
    <w:rsid w:val="00D47CEA"/>
    <w:rsid w:val="00D51127"/>
    <w:rsid w:val="00D51F12"/>
    <w:rsid w:val="00D5333B"/>
    <w:rsid w:val="00D5437E"/>
    <w:rsid w:val="00D616CE"/>
    <w:rsid w:val="00D63E00"/>
    <w:rsid w:val="00D66FBA"/>
    <w:rsid w:val="00D67B49"/>
    <w:rsid w:val="00D67C40"/>
    <w:rsid w:val="00D67DF8"/>
    <w:rsid w:val="00D70B11"/>
    <w:rsid w:val="00D73713"/>
    <w:rsid w:val="00D75DEF"/>
    <w:rsid w:val="00D826A8"/>
    <w:rsid w:val="00D83BA4"/>
    <w:rsid w:val="00D83D08"/>
    <w:rsid w:val="00D843A8"/>
    <w:rsid w:val="00D84D4B"/>
    <w:rsid w:val="00D8521B"/>
    <w:rsid w:val="00D8548F"/>
    <w:rsid w:val="00D8685D"/>
    <w:rsid w:val="00D87691"/>
    <w:rsid w:val="00D90288"/>
    <w:rsid w:val="00D91212"/>
    <w:rsid w:val="00D91266"/>
    <w:rsid w:val="00D9210A"/>
    <w:rsid w:val="00D93625"/>
    <w:rsid w:val="00D96A22"/>
    <w:rsid w:val="00D96DB2"/>
    <w:rsid w:val="00D9736A"/>
    <w:rsid w:val="00DA0EEE"/>
    <w:rsid w:val="00DA19E7"/>
    <w:rsid w:val="00DA1FDC"/>
    <w:rsid w:val="00DA2E94"/>
    <w:rsid w:val="00DA301F"/>
    <w:rsid w:val="00DA4A10"/>
    <w:rsid w:val="00DA651C"/>
    <w:rsid w:val="00DA68AA"/>
    <w:rsid w:val="00DA6E99"/>
    <w:rsid w:val="00DB2323"/>
    <w:rsid w:val="00DB30A6"/>
    <w:rsid w:val="00DB30FF"/>
    <w:rsid w:val="00DB34CD"/>
    <w:rsid w:val="00DB4E12"/>
    <w:rsid w:val="00DB51F1"/>
    <w:rsid w:val="00DB5836"/>
    <w:rsid w:val="00DB6F51"/>
    <w:rsid w:val="00DB7795"/>
    <w:rsid w:val="00DC071D"/>
    <w:rsid w:val="00DC21BD"/>
    <w:rsid w:val="00DC3A81"/>
    <w:rsid w:val="00DC4762"/>
    <w:rsid w:val="00DC4CD2"/>
    <w:rsid w:val="00DC617B"/>
    <w:rsid w:val="00DD0412"/>
    <w:rsid w:val="00DD3274"/>
    <w:rsid w:val="00DD4148"/>
    <w:rsid w:val="00DD43D5"/>
    <w:rsid w:val="00DD4F17"/>
    <w:rsid w:val="00DD5C9D"/>
    <w:rsid w:val="00DD6151"/>
    <w:rsid w:val="00DD6AE6"/>
    <w:rsid w:val="00DD7F2B"/>
    <w:rsid w:val="00DE0E23"/>
    <w:rsid w:val="00DE220C"/>
    <w:rsid w:val="00DE280E"/>
    <w:rsid w:val="00DF0FDF"/>
    <w:rsid w:val="00DF15DD"/>
    <w:rsid w:val="00DF1FA7"/>
    <w:rsid w:val="00DF2237"/>
    <w:rsid w:val="00DF37C5"/>
    <w:rsid w:val="00DF45FF"/>
    <w:rsid w:val="00DF4CD8"/>
    <w:rsid w:val="00DF721C"/>
    <w:rsid w:val="00DF75E3"/>
    <w:rsid w:val="00E014FE"/>
    <w:rsid w:val="00E017FF"/>
    <w:rsid w:val="00E0230A"/>
    <w:rsid w:val="00E04D7E"/>
    <w:rsid w:val="00E0503A"/>
    <w:rsid w:val="00E052AC"/>
    <w:rsid w:val="00E05ADF"/>
    <w:rsid w:val="00E06816"/>
    <w:rsid w:val="00E1220D"/>
    <w:rsid w:val="00E12717"/>
    <w:rsid w:val="00E136E1"/>
    <w:rsid w:val="00E15C4C"/>
    <w:rsid w:val="00E1743B"/>
    <w:rsid w:val="00E24DC6"/>
    <w:rsid w:val="00E2520B"/>
    <w:rsid w:val="00E300D3"/>
    <w:rsid w:val="00E31054"/>
    <w:rsid w:val="00E321AC"/>
    <w:rsid w:val="00E32C06"/>
    <w:rsid w:val="00E3313B"/>
    <w:rsid w:val="00E354C1"/>
    <w:rsid w:val="00E37970"/>
    <w:rsid w:val="00E41760"/>
    <w:rsid w:val="00E4231E"/>
    <w:rsid w:val="00E46FF5"/>
    <w:rsid w:val="00E501F8"/>
    <w:rsid w:val="00E512DF"/>
    <w:rsid w:val="00E563F6"/>
    <w:rsid w:val="00E56766"/>
    <w:rsid w:val="00E571E8"/>
    <w:rsid w:val="00E57C70"/>
    <w:rsid w:val="00E60F9A"/>
    <w:rsid w:val="00E62D2C"/>
    <w:rsid w:val="00E63DF3"/>
    <w:rsid w:val="00E65973"/>
    <w:rsid w:val="00E65C8A"/>
    <w:rsid w:val="00E66A82"/>
    <w:rsid w:val="00E66DE1"/>
    <w:rsid w:val="00E70082"/>
    <w:rsid w:val="00E713D3"/>
    <w:rsid w:val="00E7171D"/>
    <w:rsid w:val="00E72386"/>
    <w:rsid w:val="00E7436F"/>
    <w:rsid w:val="00E759BE"/>
    <w:rsid w:val="00E761CD"/>
    <w:rsid w:val="00E77591"/>
    <w:rsid w:val="00E77F05"/>
    <w:rsid w:val="00E824C8"/>
    <w:rsid w:val="00E84649"/>
    <w:rsid w:val="00E86323"/>
    <w:rsid w:val="00E91068"/>
    <w:rsid w:val="00E913B2"/>
    <w:rsid w:val="00E9291E"/>
    <w:rsid w:val="00E92E55"/>
    <w:rsid w:val="00E94328"/>
    <w:rsid w:val="00E94EAF"/>
    <w:rsid w:val="00E95798"/>
    <w:rsid w:val="00E95E25"/>
    <w:rsid w:val="00E975FD"/>
    <w:rsid w:val="00E97903"/>
    <w:rsid w:val="00EA0872"/>
    <w:rsid w:val="00EA0A19"/>
    <w:rsid w:val="00EA0E74"/>
    <w:rsid w:val="00EA1446"/>
    <w:rsid w:val="00EA1FF8"/>
    <w:rsid w:val="00EA26CE"/>
    <w:rsid w:val="00EA30B9"/>
    <w:rsid w:val="00EA37DD"/>
    <w:rsid w:val="00EA3C16"/>
    <w:rsid w:val="00EA3C96"/>
    <w:rsid w:val="00EA3D80"/>
    <w:rsid w:val="00EA684A"/>
    <w:rsid w:val="00EB14C3"/>
    <w:rsid w:val="00EC1382"/>
    <w:rsid w:val="00EC1F31"/>
    <w:rsid w:val="00EC3792"/>
    <w:rsid w:val="00EC542B"/>
    <w:rsid w:val="00EC54DA"/>
    <w:rsid w:val="00EC6295"/>
    <w:rsid w:val="00EC71C4"/>
    <w:rsid w:val="00EC7390"/>
    <w:rsid w:val="00EC77E5"/>
    <w:rsid w:val="00EC7B6F"/>
    <w:rsid w:val="00ED09D1"/>
    <w:rsid w:val="00ED189C"/>
    <w:rsid w:val="00ED3C2E"/>
    <w:rsid w:val="00ED45CB"/>
    <w:rsid w:val="00ED780E"/>
    <w:rsid w:val="00EE0E50"/>
    <w:rsid w:val="00EE1651"/>
    <w:rsid w:val="00EE41F9"/>
    <w:rsid w:val="00EE755C"/>
    <w:rsid w:val="00EE7BDE"/>
    <w:rsid w:val="00EE7E0B"/>
    <w:rsid w:val="00EF0717"/>
    <w:rsid w:val="00EF12F7"/>
    <w:rsid w:val="00EF40BD"/>
    <w:rsid w:val="00EF5166"/>
    <w:rsid w:val="00EF58AA"/>
    <w:rsid w:val="00F02003"/>
    <w:rsid w:val="00F0344B"/>
    <w:rsid w:val="00F056D6"/>
    <w:rsid w:val="00F10D95"/>
    <w:rsid w:val="00F13156"/>
    <w:rsid w:val="00F150C4"/>
    <w:rsid w:val="00F157C4"/>
    <w:rsid w:val="00F15E7D"/>
    <w:rsid w:val="00F17DE1"/>
    <w:rsid w:val="00F21EB6"/>
    <w:rsid w:val="00F227AC"/>
    <w:rsid w:val="00F23236"/>
    <w:rsid w:val="00F25B5C"/>
    <w:rsid w:val="00F267FE"/>
    <w:rsid w:val="00F278AD"/>
    <w:rsid w:val="00F302F5"/>
    <w:rsid w:val="00F31E4B"/>
    <w:rsid w:val="00F33051"/>
    <w:rsid w:val="00F33FF8"/>
    <w:rsid w:val="00F34803"/>
    <w:rsid w:val="00F3497A"/>
    <w:rsid w:val="00F3632A"/>
    <w:rsid w:val="00F3737F"/>
    <w:rsid w:val="00F37634"/>
    <w:rsid w:val="00F37C46"/>
    <w:rsid w:val="00F37F15"/>
    <w:rsid w:val="00F42693"/>
    <w:rsid w:val="00F42EA1"/>
    <w:rsid w:val="00F4308F"/>
    <w:rsid w:val="00F435C5"/>
    <w:rsid w:val="00F4466E"/>
    <w:rsid w:val="00F45523"/>
    <w:rsid w:val="00F468EB"/>
    <w:rsid w:val="00F473CC"/>
    <w:rsid w:val="00F50A62"/>
    <w:rsid w:val="00F52B84"/>
    <w:rsid w:val="00F52D60"/>
    <w:rsid w:val="00F53B2E"/>
    <w:rsid w:val="00F555FC"/>
    <w:rsid w:val="00F57E26"/>
    <w:rsid w:val="00F61584"/>
    <w:rsid w:val="00F6191F"/>
    <w:rsid w:val="00F6387D"/>
    <w:rsid w:val="00F67DF4"/>
    <w:rsid w:val="00F724EE"/>
    <w:rsid w:val="00F72FA0"/>
    <w:rsid w:val="00F74F46"/>
    <w:rsid w:val="00F7554F"/>
    <w:rsid w:val="00F75B23"/>
    <w:rsid w:val="00F75ED7"/>
    <w:rsid w:val="00F76414"/>
    <w:rsid w:val="00F76FEB"/>
    <w:rsid w:val="00F77B86"/>
    <w:rsid w:val="00F80330"/>
    <w:rsid w:val="00F81261"/>
    <w:rsid w:val="00F82712"/>
    <w:rsid w:val="00F83B3D"/>
    <w:rsid w:val="00F85D51"/>
    <w:rsid w:val="00F86476"/>
    <w:rsid w:val="00F86D98"/>
    <w:rsid w:val="00F91ABE"/>
    <w:rsid w:val="00F933D5"/>
    <w:rsid w:val="00F94F8B"/>
    <w:rsid w:val="00F97C04"/>
    <w:rsid w:val="00FA025F"/>
    <w:rsid w:val="00FA4516"/>
    <w:rsid w:val="00FA5B7E"/>
    <w:rsid w:val="00FB1386"/>
    <w:rsid w:val="00FB1EA3"/>
    <w:rsid w:val="00FB3327"/>
    <w:rsid w:val="00FB4109"/>
    <w:rsid w:val="00FB50E8"/>
    <w:rsid w:val="00FB60F8"/>
    <w:rsid w:val="00FC0687"/>
    <w:rsid w:val="00FC0D3C"/>
    <w:rsid w:val="00FC4057"/>
    <w:rsid w:val="00FC51D6"/>
    <w:rsid w:val="00FC55B5"/>
    <w:rsid w:val="00FC5A44"/>
    <w:rsid w:val="00FD01F0"/>
    <w:rsid w:val="00FD2FFF"/>
    <w:rsid w:val="00FD4B65"/>
    <w:rsid w:val="00FD6379"/>
    <w:rsid w:val="00FE2CCE"/>
    <w:rsid w:val="00FE3082"/>
    <w:rsid w:val="00FE4E35"/>
    <w:rsid w:val="00FE7502"/>
    <w:rsid w:val="00FE7567"/>
    <w:rsid w:val="00FF1CA4"/>
    <w:rsid w:val="00FF2157"/>
    <w:rsid w:val="00FF2D3C"/>
    <w:rsid w:val="00FF3B5C"/>
    <w:rsid w:val="00FF3CF3"/>
    <w:rsid w:val="00FF41CC"/>
    <w:rsid w:val="00FF4543"/>
    <w:rsid w:val="00FF6D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732FE8"/>
  <w15:chartTrackingRefBased/>
  <w15:docId w15:val="{F935018F-0DC8-4171-A149-C793CD3F8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E7BDE"/>
    <w:pPr>
      <w:widowControl w:val="0"/>
    </w:pPr>
    <w:rPr>
      <w:kern w:val="2"/>
      <w:sz w:val="24"/>
    </w:rPr>
  </w:style>
  <w:style w:type="paragraph" w:styleId="10">
    <w:name w:val="heading 1"/>
    <w:basedOn w:val="a0"/>
    <w:next w:val="a0"/>
    <w:qFormat/>
    <w:pPr>
      <w:keepNext/>
      <w:spacing w:before="180" w:after="180" w:line="720" w:lineRule="auto"/>
      <w:outlineLvl w:val="0"/>
    </w:pPr>
    <w:rPr>
      <w:rFonts w:ascii="Arial" w:hAnsi="Arial"/>
      <w:b/>
      <w:bCs/>
      <w:kern w:val="52"/>
      <w:sz w:val="52"/>
      <w:szCs w:val="52"/>
    </w:rPr>
  </w:style>
  <w:style w:type="paragraph" w:styleId="2">
    <w:name w:val="heading 2"/>
    <w:basedOn w:val="a0"/>
    <w:next w:val="a0"/>
    <w:qFormat/>
    <w:pPr>
      <w:keepNext/>
      <w:spacing w:line="720" w:lineRule="auto"/>
      <w:outlineLvl w:val="1"/>
    </w:pPr>
    <w:rPr>
      <w:rFonts w:ascii="Arial" w:hAnsi="Arial"/>
      <w:b/>
      <w:bCs/>
      <w:sz w:val="48"/>
      <w:szCs w:val="48"/>
    </w:rPr>
  </w:style>
  <w:style w:type="paragraph" w:styleId="3">
    <w:name w:val="heading 3"/>
    <w:basedOn w:val="a0"/>
    <w:next w:val="a0"/>
    <w:qFormat/>
    <w:pPr>
      <w:keepNext/>
      <w:spacing w:line="720" w:lineRule="auto"/>
      <w:outlineLvl w:val="2"/>
    </w:pPr>
    <w:rPr>
      <w:rFonts w:ascii="Arial" w:hAnsi="Arial"/>
      <w:b/>
      <w:bCs/>
      <w:sz w:val="36"/>
      <w:szCs w:val="36"/>
    </w:rPr>
  </w:style>
  <w:style w:type="paragraph" w:styleId="4">
    <w:name w:val="heading 4"/>
    <w:basedOn w:val="a0"/>
    <w:next w:val="a0"/>
    <w:link w:val="40"/>
    <w:qFormat/>
    <w:pPr>
      <w:keepNext/>
      <w:spacing w:line="720" w:lineRule="auto"/>
      <w:outlineLvl w:val="3"/>
    </w:pPr>
    <w:rPr>
      <w:rFonts w:ascii="Arial" w:hAnsi="Arial"/>
      <w:sz w:val="36"/>
      <w:szCs w:val="36"/>
    </w:rPr>
  </w:style>
  <w:style w:type="paragraph" w:styleId="5">
    <w:name w:val="heading 5"/>
    <w:basedOn w:val="a0"/>
    <w:next w:val="a0"/>
    <w:qFormat/>
    <w:pPr>
      <w:keepNext/>
      <w:spacing w:line="720" w:lineRule="auto"/>
      <w:ind w:leftChars="200" w:left="200"/>
      <w:outlineLvl w:val="4"/>
    </w:pPr>
    <w:rPr>
      <w:rFonts w:ascii="Arial" w:hAnsi="Arial"/>
      <w:b/>
      <w:bCs/>
      <w:sz w:val="36"/>
      <w:szCs w:val="36"/>
    </w:rPr>
  </w:style>
  <w:style w:type="paragraph" w:styleId="6">
    <w:name w:val="heading 6"/>
    <w:basedOn w:val="a0"/>
    <w:next w:val="a0"/>
    <w:qFormat/>
    <w:pPr>
      <w:keepNext/>
      <w:spacing w:line="720" w:lineRule="auto"/>
      <w:ind w:leftChars="200" w:left="200"/>
      <w:outlineLvl w:val="5"/>
    </w:pPr>
    <w:rPr>
      <w:rFonts w:ascii="Arial" w:hAnsi="Arial"/>
      <w:sz w:val="36"/>
      <w:szCs w:val="36"/>
    </w:rPr>
  </w:style>
  <w:style w:type="paragraph" w:styleId="7">
    <w:name w:val="heading 7"/>
    <w:basedOn w:val="a0"/>
    <w:next w:val="a0"/>
    <w:qFormat/>
    <w:pPr>
      <w:keepNext/>
      <w:spacing w:line="720" w:lineRule="auto"/>
      <w:ind w:leftChars="400" w:left="400"/>
      <w:outlineLvl w:val="6"/>
    </w:pPr>
    <w:rPr>
      <w:rFonts w:ascii="Arial" w:hAnsi="Arial"/>
      <w:b/>
      <w:bCs/>
      <w:sz w:val="36"/>
      <w:szCs w:val="36"/>
    </w:rPr>
  </w:style>
  <w:style w:type="paragraph" w:styleId="8">
    <w:name w:val="heading 8"/>
    <w:basedOn w:val="a0"/>
    <w:next w:val="a0"/>
    <w:qFormat/>
    <w:pPr>
      <w:keepNext/>
      <w:spacing w:line="720" w:lineRule="auto"/>
      <w:ind w:leftChars="400" w:left="400"/>
      <w:outlineLvl w:val="7"/>
    </w:pPr>
    <w:rPr>
      <w:rFonts w:ascii="Arial" w:hAnsi="Arial"/>
      <w:sz w:val="36"/>
      <w:szCs w:val="36"/>
    </w:rPr>
  </w:style>
  <w:style w:type="paragraph" w:styleId="9">
    <w:name w:val="heading 9"/>
    <w:basedOn w:val="a0"/>
    <w:next w:val="a0"/>
    <w:qFormat/>
    <w:pPr>
      <w:keepNext/>
      <w:spacing w:line="720" w:lineRule="auto"/>
      <w:ind w:leftChars="400" w:left="400"/>
      <w:outlineLvl w:val="8"/>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ocument Map"/>
    <w:basedOn w:val="a0"/>
    <w:semiHidden/>
    <w:pPr>
      <w:shd w:val="clear" w:color="auto" w:fill="000080"/>
    </w:pPr>
    <w:rPr>
      <w:rFonts w:ascii="Arial" w:hAnsi="Arial"/>
    </w:rPr>
  </w:style>
  <w:style w:type="character" w:styleId="a5">
    <w:name w:val="Hyperlink"/>
    <w:uiPriority w:val="99"/>
    <w:rPr>
      <w:color w:val="0000FF"/>
      <w:u w:val="single"/>
    </w:rPr>
  </w:style>
  <w:style w:type="character" w:styleId="a6">
    <w:name w:val="FollowedHyperlink"/>
    <w:rPr>
      <w:color w:val="800080"/>
      <w:u w:val="single"/>
    </w:rPr>
  </w:style>
  <w:style w:type="paragraph" w:styleId="a7">
    <w:name w:val="footer"/>
    <w:basedOn w:val="a0"/>
    <w:link w:val="a8"/>
    <w:uiPriority w:val="99"/>
    <w:pPr>
      <w:tabs>
        <w:tab w:val="center" w:pos="4153"/>
        <w:tab w:val="right" w:pos="8306"/>
      </w:tabs>
      <w:snapToGrid w:val="0"/>
    </w:pPr>
    <w:rPr>
      <w:sz w:val="20"/>
    </w:rPr>
  </w:style>
  <w:style w:type="character" w:styleId="a9">
    <w:name w:val="page number"/>
    <w:basedOn w:val="a1"/>
  </w:style>
  <w:style w:type="paragraph" w:styleId="aa">
    <w:name w:val="header"/>
    <w:basedOn w:val="a0"/>
    <w:pPr>
      <w:tabs>
        <w:tab w:val="center" w:pos="4153"/>
        <w:tab w:val="right" w:pos="8306"/>
      </w:tabs>
      <w:snapToGrid w:val="0"/>
    </w:pPr>
    <w:rPr>
      <w:sz w:val="20"/>
    </w:rPr>
  </w:style>
  <w:style w:type="paragraph" w:styleId="Web">
    <w:name w:val="Normal (Web)"/>
    <w:basedOn w:val="a0"/>
    <w:uiPriority w:val="99"/>
    <w:pPr>
      <w:widowControl/>
      <w:spacing w:before="100" w:beforeAutospacing="1" w:after="100" w:afterAutospacing="1"/>
    </w:pPr>
    <w:rPr>
      <w:rFonts w:ascii="Arial Unicode MS" w:eastAsia="Arial Unicode MS" w:hAnsi="Arial Unicode MS" w:cs="MS PMincho"/>
      <w:kern w:val="0"/>
      <w:szCs w:val="24"/>
    </w:rPr>
  </w:style>
  <w:style w:type="paragraph" w:styleId="ab">
    <w:name w:val="Body Text Indent"/>
    <w:basedOn w:val="a0"/>
    <w:pPr>
      <w:ind w:leftChars="215" w:left="960" w:hangingChars="185" w:hanging="444"/>
    </w:pPr>
    <w:rPr>
      <w:rFonts w:ascii="標楷體" w:eastAsia="標楷體"/>
    </w:rPr>
  </w:style>
  <w:style w:type="paragraph" w:styleId="20">
    <w:name w:val="Body Text Indent 2"/>
    <w:basedOn w:val="a0"/>
    <w:link w:val="21"/>
    <w:pPr>
      <w:ind w:left="490"/>
    </w:pPr>
    <w:rPr>
      <w:rFonts w:ascii="標楷體" w:eastAsia="標楷體"/>
    </w:rPr>
  </w:style>
  <w:style w:type="paragraph" w:customStyle="1" w:styleId="a">
    <w:name w:val="簡章段一"/>
    <w:basedOn w:val="a0"/>
    <w:pPr>
      <w:numPr>
        <w:numId w:val="1"/>
      </w:numPr>
      <w:tabs>
        <w:tab w:val="clear" w:pos="1320"/>
      </w:tabs>
      <w:ind w:left="980" w:hanging="504"/>
    </w:pPr>
    <w:rPr>
      <w:rFonts w:ascii="標楷體" w:eastAsia="標楷體"/>
    </w:rPr>
  </w:style>
  <w:style w:type="paragraph" w:customStyle="1" w:styleId="1">
    <w:name w:val="段落1"/>
    <w:basedOn w:val="a0"/>
    <w:pPr>
      <w:numPr>
        <w:ilvl w:val="1"/>
        <w:numId w:val="1"/>
      </w:numPr>
    </w:pPr>
    <w:rPr>
      <w:rFonts w:ascii="標楷體" w:eastAsia="標楷體"/>
    </w:rPr>
  </w:style>
  <w:style w:type="paragraph" w:customStyle="1" w:styleId="ac">
    <w:name w:val="標題壹"/>
    <w:basedOn w:val="a0"/>
    <w:rPr>
      <w:rFonts w:eastAsia="標楷體"/>
      <w:b/>
    </w:rPr>
  </w:style>
  <w:style w:type="paragraph" w:styleId="30">
    <w:name w:val="Body Text Indent 3"/>
    <w:basedOn w:val="a0"/>
    <w:pPr>
      <w:spacing w:line="360" w:lineRule="exact"/>
      <w:ind w:leftChars="200" w:left="960" w:hangingChars="200" w:hanging="480"/>
    </w:pPr>
    <w:rPr>
      <w:rFonts w:ascii="標楷體" w:eastAsia="標楷體" w:hAnsi="Arial"/>
    </w:rPr>
  </w:style>
  <w:style w:type="character" w:styleId="ad">
    <w:name w:val="annotation reference"/>
    <w:semiHidden/>
    <w:rPr>
      <w:sz w:val="18"/>
      <w:szCs w:val="18"/>
    </w:rPr>
  </w:style>
  <w:style w:type="paragraph" w:styleId="ae">
    <w:name w:val="annotation text"/>
    <w:basedOn w:val="a0"/>
    <w:semiHidden/>
  </w:style>
  <w:style w:type="paragraph" w:styleId="af">
    <w:name w:val="Block Text"/>
    <w:basedOn w:val="a0"/>
    <w:pPr>
      <w:spacing w:line="360" w:lineRule="exact"/>
      <w:ind w:leftChars="196" w:left="909" w:right="113" w:hangingChars="183" w:hanging="439"/>
    </w:pPr>
    <w:rPr>
      <w:rFonts w:ascii="標楷體" w:eastAsia="標楷體"/>
    </w:rPr>
  </w:style>
  <w:style w:type="paragraph" w:customStyle="1" w:styleId="11">
    <w:name w:val="1"/>
    <w:basedOn w:val="a0"/>
    <w:pPr>
      <w:spacing w:beforeLines="150" w:before="583" w:afterLines="20" w:after="77"/>
      <w:jc w:val="both"/>
    </w:pPr>
    <w:rPr>
      <w:rFonts w:ascii="標楷體" w:eastAsia="標楷體"/>
      <w:b/>
      <w:bCs/>
      <w:szCs w:val="24"/>
    </w:rPr>
  </w:style>
  <w:style w:type="paragraph" w:styleId="af0">
    <w:name w:val="Balloon Text"/>
    <w:basedOn w:val="a0"/>
    <w:semiHidden/>
    <w:rPr>
      <w:rFonts w:ascii="Arial" w:hAnsi="Arial"/>
      <w:sz w:val="18"/>
      <w:szCs w:val="18"/>
    </w:rPr>
  </w:style>
  <w:style w:type="paragraph" w:styleId="af1">
    <w:name w:val="annotation subject"/>
    <w:basedOn w:val="ae"/>
    <w:next w:val="ae"/>
    <w:semiHidden/>
    <w:rPr>
      <w:b/>
      <w:bCs/>
    </w:rPr>
  </w:style>
  <w:style w:type="paragraph" w:styleId="af2">
    <w:name w:val="Note Heading"/>
    <w:basedOn w:val="a0"/>
    <w:next w:val="a0"/>
    <w:link w:val="af3"/>
    <w:unhideWhenUsed/>
    <w:rsid w:val="008A168D"/>
    <w:pPr>
      <w:jc w:val="center"/>
    </w:pPr>
    <w:rPr>
      <w:rFonts w:ascii="標楷體" w:hAnsi="標楷體"/>
      <w:b/>
      <w:bCs/>
      <w:sz w:val="32"/>
      <w:szCs w:val="24"/>
    </w:rPr>
  </w:style>
  <w:style w:type="character" w:customStyle="1" w:styleId="af3">
    <w:name w:val="註釋標題 字元"/>
    <w:link w:val="af2"/>
    <w:rsid w:val="008A168D"/>
    <w:rPr>
      <w:rFonts w:ascii="標楷體" w:eastAsia="新細明體" w:hAnsi="標楷體"/>
      <w:b/>
      <w:bCs/>
      <w:kern w:val="2"/>
      <w:sz w:val="32"/>
      <w:szCs w:val="24"/>
      <w:lang w:val="en-US" w:eastAsia="zh-TW" w:bidi="ar-SA"/>
    </w:rPr>
  </w:style>
  <w:style w:type="character" w:customStyle="1" w:styleId="22">
    <w:name w:val="字元 字元2"/>
    <w:rsid w:val="00D35032"/>
    <w:rPr>
      <w:rFonts w:ascii="標楷體" w:hAnsi="標楷體"/>
      <w:b/>
      <w:bCs/>
      <w:kern w:val="2"/>
      <w:sz w:val="32"/>
      <w:szCs w:val="24"/>
    </w:rPr>
  </w:style>
  <w:style w:type="character" w:customStyle="1" w:styleId="af4">
    <w:name w:val="結語 字元"/>
    <w:link w:val="af5"/>
    <w:rsid w:val="00BF3123"/>
    <w:rPr>
      <w:rFonts w:ascii="標楷體" w:hAnsi="標楷體"/>
      <w:b/>
      <w:bCs/>
      <w:kern w:val="2"/>
      <w:sz w:val="32"/>
      <w:szCs w:val="24"/>
    </w:rPr>
  </w:style>
  <w:style w:type="paragraph" w:styleId="af5">
    <w:name w:val="Closing"/>
    <w:basedOn w:val="a0"/>
    <w:link w:val="af4"/>
    <w:unhideWhenUsed/>
    <w:rsid w:val="00BF3123"/>
    <w:pPr>
      <w:ind w:leftChars="1800" w:left="100"/>
    </w:pPr>
    <w:rPr>
      <w:rFonts w:ascii="標楷體" w:eastAsia="Times New Roman" w:hAnsi="標楷體"/>
      <w:b/>
      <w:bCs/>
      <w:sz w:val="32"/>
      <w:szCs w:val="24"/>
    </w:rPr>
  </w:style>
  <w:style w:type="character" w:customStyle="1" w:styleId="40">
    <w:name w:val="標題 4 字元"/>
    <w:link w:val="4"/>
    <w:rsid w:val="00DC21BD"/>
    <w:rPr>
      <w:rFonts w:ascii="Arial" w:hAnsi="Arial"/>
      <w:kern w:val="2"/>
      <w:sz w:val="36"/>
      <w:szCs w:val="36"/>
    </w:rPr>
  </w:style>
  <w:style w:type="table" w:styleId="af6">
    <w:name w:val="Table Grid"/>
    <w:basedOn w:val="a2"/>
    <w:uiPriority w:val="59"/>
    <w:rsid w:val="009E2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0"/>
    <w:uiPriority w:val="34"/>
    <w:qFormat/>
    <w:rsid w:val="006B2458"/>
    <w:pPr>
      <w:spacing w:after="240" w:line="280" w:lineRule="atLeast"/>
      <w:ind w:leftChars="200" w:left="480" w:firstLineChars="85" w:firstLine="85"/>
      <w:contextualSpacing/>
      <w:jc w:val="both"/>
    </w:pPr>
    <w:rPr>
      <w:rFonts w:eastAsia="標楷體"/>
      <w:szCs w:val="22"/>
    </w:rPr>
  </w:style>
  <w:style w:type="character" w:customStyle="1" w:styleId="21">
    <w:name w:val="本文縮排 2 字元"/>
    <w:link w:val="20"/>
    <w:rsid w:val="00450A93"/>
    <w:rPr>
      <w:rFonts w:ascii="標楷體" w:eastAsia="標楷體"/>
      <w:kern w:val="2"/>
      <w:sz w:val="24"/>
    </w:rPr>
  </w:style>
  <w:style w:type="paragraph" w:customStyle="1" w:styleId="01SAMPLE">
    <w:name w:val="01SAMPLE"/>
    <w:basedOn w:val="a0"/>
    <w:link w:val="01SAMPLE0"/>
    <w:qFormat/>
    <w:rsid w:val="008E6027"/>
    <w:pPr>
      <w:spacing w:line="600" w:lineRule="exact"/>
      <w:ind w:leftChars="-99" w:left="749" w:hangingChars="274" w:hanging="987"/>
    </w:pPr>
    <w:rPr>
      <w:rFonts w:ascii="Arial" w:eastAsia="標楷體" w:hAnsi="Arial" w:cs="Arial"/>
      <w:b/>
      <w:noProof/>
      <w:color w:val="000000"/>
      <w:sz w:val="36"/>
      <w:szCs w:val="36"/>
    </w:rPr>
  </w:style>
  <w:style w:type="character" w:customStyle="1" w:styleId="01SAMPLE0">
    <w:name w:val="01SAMPLE 字元"/>
    <w:link w:val="01SAMPLE"/>
    <w:rsid w:val="008E6027"/>
    <w:rPr>
      <w:rFonts w:ascii="Arial" w:eastAsia="標楷體" w:hAnsi="Arial" w:cs="Arial"/>
      <w:b/>
      <w:noProof/>
      <w:color w:val="000000"/>
      <w:kern w:val="2"/>
      <w:sz w:val="36"/>
      <w:szCs w:val="36"/>
    </w:rPr>
  </w:style>
  <w:style w:type="paragraph" w:styleId="af8">
    <w:name w:val="Title"/>
    <w:basedOn w:val="a0"/>
    <w:next w:val="a0"/>
    <w:link w:val="af9"/>
    <w:qFormat/>
    <w:rsid w:val="005A2EDF"/>
    <w:pPr>
      <w:spacing w:line="440" w:lineRule="exact"/>
      <w:outlineLvl w:val="0"/>
    </w:pPr>
    <w:rPr>
      <w:rFonts w:ascii="Calibri Light" w:eastAsia="標楷體" w:hAnsi="Calibri Light"/>
      <w:b/>
      <w:bCs/>
      <w:sz w:val="28"/>
      <w:szCs w:val="32"/>
    </w:rPr>
  </w:style>
  <w:style w:type="character" w:customStyle="1" w:styleId="af9">
    <w:name w:val="標題 字元"/>
    <w:link w:val="af8"/>
    <w:rsid w:val="005A2EDF"/>
    <w:rPr>
      <w:rFonts w:ascii="Calibri Light" w:eastAsia="標楷體" w:hAnsi="Calibri Light"/>
      <w:b/>
      <w:bCs/>
      <w:kern w:val="2"/>
      <w:sz w:val="28"/>
      <w:szCs w:val="32"/>
    </w:rPr>
  </w:style>
  <w:style w:type="paragraph" w:styleId="afa">
    <w:name w:val="No Spacing"/>
    <w:uiPriority w:val="1"/>
    <w:qFormat/>
    <w:rsid w:val="00F37634"/>
    <w:pPr>
      <w:widowControl w:val="0"/>
    </w:pPr>
    <w:rPr>
      <w:rFonts w:ascii="Calibri" w:hAnsi="Calibri"/>
      <w:kern w:val="2"/>
      <w:sz w:val="24"/>
      <w:szCs w:val="22"/>
    </w:rPr>
  </w:style>
  <w:style w:type="paragraph" w:styleId="afb">
    <w:name w:val="TOC Heading"/>
    <w:basedOn w:val="10"/>
    <w:next w:val="a0"/>
    <w:uiPriority w:val="39"/>
    <w:unhideWhenUsed/>
    <w:qFormat/>
    <w:rsid w:val="00CA6D90"/>
    <w:pPr>
      <w:keepLines/>
      <w:widowControl/>
      <w:spacing w:before="240" w:after="0" w:line="259" w:lineRule="auto"/>
      <w:outlineLvl w:val="9"/>
    </w:pPr>
    <w:rPr>
      <w:rFonts w:ascii="Calibri Light" w:hAnsi="Calibri Light"/>
      <w:b w:val="0"/>
      <w:bCs w:val="0"/>
      <w:color w:val="2E74B5"/>
      <w:kern w:val="0"/>
      <w:sz w:val="32"/>
      <w:szCs w:val="32"/>
    </w:rPr>
  </w:style>
  <w:style w:type="paragraph" w:styleId="23">
    <w:name w:val="toc 2"/>
    <w:basedOn w:val="a0"/>
    <w:next w:val="a0"/>
    <w:autoRedefine/>
    <w:uiPriority w:val="39"/>
    <w:unhideWhenUsed/>
    <w:rsid w:val="00CA6D90"/>
    <w:pPr>
      <w:widowControl/>
      <w:spacing w:after="100" w:line="259" w:lineRule="auto"/>
      <w:ind w:left="220"/>
    </w:pPr>
    <w:rPr>
      <w:rFonts w:ascii="Calibri" w:hAnsi="Calibri"/>
      <w:kern w:val="0"/>
      <w:sz w:val="22"/>
      <w:szCs w:val="22"/>
    </w:rPr>
  </w:style>
  <w:style w:type="paragraph" w:styleId="12">
    <w:name w:val="toc 1"/>
    <w:basedOn w:val="a0"/>
    <w:next w:val="a0"/>
    <w:autoRedefine/>
    <w:uiPriority w:val="39"/>
    <w:unhideWhenUsed/>
    <w:rsid w:val="006C28F9"/>
    <w:pPr>
      <w:widowControl/>
      <w:tabs>
        <w:tab w:val="right" w:leader="dot" w:pos="9743"/>
      </w:tabs>
    </w:pPr>
    <w:rPr>
      <w:rFonts w:ascii="標楷體" w:eastAsia="標楷體" w:hAnsi="標楷體"/>
      <w:bCs/>
      <w:noProof/>
      <w:kern w:val="0"/>
      <w:sz w:val="32"/>
      <w:szCs w:val="32"/>
    </w:rPr>
  </w:style>
  <w:style w:type="paragraph" w:styleId="31">
    <w:name w:val="toc 3"/>
    <w:basedOn w:val="a0"/>
    <w:next w:val="a0"/>
    <w:autoRedefine/>
    <w:uiPriority w:val="39"/>
    <w:unhideWhenUsed/>
    <w:rsid w:val="00CA6D90"/>
    <w:pPr>
      <w:widowControl/>
      <w:spacing w:after="100" w:line="259" w:lineRule="auto"/>
      <w:ind w:left="440"/>
    </w:pPr>
    <w:rPr>
      <w:rFonts w:ascii="Calibri" w:hAnsi="Calibri"/>
      <w:kern w:val="0"/>
      <w:sz w:val="22"/>
      <w:szCs w:val="22"/>
    </w:rPr>
  </w:style>
  <w:style w:type="character" w:customStyle="1" w:styleId="13">
    <w:name w:val="未解析的提及1"/>
    <w:uiPriority w:val="99"/>
    <w:semiHidden/>
    <w:unhideWhenUsed/>
    <w:rsid w:val="001B2022"/>
    <w:rPr>
      <w:color w:val="605E5C"/>
      <w:shd w:val="clear" w:color="auto" w:fill="E1DFDD"/>
    </w:rPr>
  </w:style>
  <w:style w:type="character" w:customStyle="1" w:styleId="a8">
    <w:name w:val="頁尾 字元"/>
    <w:basedOn w:val="a1"/>
    <w:link w:val="a7"/>
    <w:uiPriority w:val="99"/>
    <w:rsid w:val="0063024A"/>
    <w:rPr>
      <w:kern w:val="2"/>
    </w:rPr>
  </w:style>
  <w:style w:type="character" w:styleId="afc">
    <w:name w:val="Unresolved Mention"/>
    <w:basedOn w:val="a1"/>
    <w:uiPriority w:val="99"/>
    <w:semiHidden/>
    <w:unhideWhenUsed/>
    <w:rsid w:val="00DB4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13722">
      <w:bodyDiv w:val="1"/>
      <w:marLeft w:val="0"/>
      <w:marRight w:val="0"/>
      <w:marTop w:val="0"/>
      <w:marBottom w:val="0"/>
      <w:divBdr>
        <w:top w:val="none" w:sz="0" w:space="0" w:color="auto"/>
        <w:left w:val="none" w:sz="0" w:space="0" w:color="auto"/>
        <w:bottom w:val="none" w:sz="0" w:space="0" w:color="auto"/>
        <w:right w:val="none" w:sz="0" w:space="0" w:color="auto"/>
      </w:divBdr>
    </w:div>
    <w:div w:id="403648979">
      <w:bodyDiv w:val="1"/>
      <w:marLeft w:val="0"/>
      <w:marRight w:val="0"/>
      <w:marTop w:val="0"/>
      <w:marBottom w:val="0"/>
      <w:divBdr>
        <w:top w:val="none" w:sz="0" w:space="0" w:color="auto"/>
        <w:left w:val="none" w:sz="0" w:space="0" w:color="auto"/>
        <w:bottom w:val="none" w:sz="0" w:space="0" w:color="auto"/>
        <w:right w:val="none" w:sz="0" w:space="0" w:color="auto"/>
      </w:divBdr>
    </w:div>
    <w:div w:id="528298991">
      <w:bodyDiv w:val="1"/>
      <w:marLeft w:val="0"/>
      <w:marRight w:val="0"/>
      <w:marTop w:val="0"/>
      <w:marBottom w:val="0"/>
      <w:divBdr>
        <w:top w:val="none" w:sz="0" w:space="0" w:color="auto"/>
        <w:left w:val="none" w:sz="0" w:space="0" w:color="auto"/>
        <w:bottom w:val="none" w:sz="0" w:space="0" w:color="auto"/>
        <w:right w:val="none" w:sz="0" w:space="0" w:color="auto"/>
      </w:divBdr>
    </w:div>
    <w:div w:id="695427712">
      <w:bodyDiv w:val="1"/>
      <w:marLeft w:val="0"/>
      <w:marRight w:val="0"/>
      <w:marTop w:val="0"/>
      <w:marBottom w:val="0"/>
      <w:divBdr>
        <w:top w:val="none" w:sz="0" w:space="0" w:color="auto"/>
        <w:left w:val="none" w:sz="0" w:space="0" w:color="auto"/>
        <w:bottom w:val="none" w:sz="0" w:space="0" w:color="auto"/>
        <w:right w:val="none" w:sz="0" w:space="0" w:color="auto"/>
      </w:divBdr>
      <w:divsChild>
        <w:div w:id="1052658034">
          <w:marLeft w:val="0"/>
          <w:marRight w:val="0"/>
          <w:marTop w:val="0"/>
          <w:marBottom w:val="0"/>
          <w:divBdr>
            <w:top w:val="none" w:sz="0" w:space="0" w:color="auto"/>
            <w:left w:val="none" w:sz="0" w:space="0" w:color="auto"/>
            <w:bottom w:val="none" w:sz="0" w:space="0" w:color="auto"/>
            <w:right w:val="none" w:sz="0" w:space="0" w:color="auto"/>
          </w:divBdr>
        </w:div>
      </w:divsChild>
    </w:div>
    <w:div w:id="930774652">
      <w:bodyDiv w:val="1"/>
      <w:marLeft w:val="0"/>
      <w:marRight w:val="0"/>
      <w:marTop w:val="0"/>
      <w:marBottom w:val="0"/>
      <w:divBdr>
        <w:top w:val="none" w:sz="0" w:space="0" w:color="auto"/>
        <w:left w:val="none" w:sz="0" w:space="0" w:color="auto"/>
        <w:bottom w:val="none" w:sz="0" w:space="0" w:color="auto"/>
        <w:right w:val="none" w:sz="0" w:space="0" w:color="auto"/>
      </w:divBdr>
      <w:divsChild>
        <w:div w:id="1719666556">
          <w:marLeft w:val="0"/>
          <w:marRight w:val="0"/>
          <w:marTop w:val="0"/>
          <w:marBottom w:val="0"/>
          <w:divBdr>
            <w:top w:val="none" w:sz="0" w:space="0" w:color="auto"/>
            <w:left w:val="none" w:sz="0" w:space="0" w:color="auto"/>
            <w:bottom w:val="none" w:sz="0" w:space="0" w:color="auto"/>
            <w:right w:val="none" w:sz="0" w:space="0" w:color="auto"/>
          </w:divBdr>
        </w:div>
      </w:divsChild>
    </w:div>
    <w:div w:id="1008992808">
      <w:bodyDiv w:val="1"/>
      <w:marLeft w:val="0"/>
      <w:marRight w:val="0"/>
      <w:marTop w:val="0"/>
      <w:marBottom w:val="0"/>
      <w:divBdr>
        <w:top w:val="none" w:sz="0" w:space="0" w:color="auto"/>
        <w:left w:val="none" w:sz="0" w:space="0" w:color="auto"/>
        <w:bottom w:val="none" w:sz="0" w:space="0" w:color="auto"/>
        <w:right w:val="none" w:sz="0" w:space="0" w:color="auto"/>
      </w:divBdr>
    </w:div>
    <w:div w:id="1328246076">
      <w:bodyDiv w:val="1"/>
      <w:marLeft w:val="0"/>
      <w:marRight w:val="0"/>
      <w:marTop w:val="0"/>
      <w:marBottom w:val="0"/>
      <w:divBdr>
        <w:top w:val="none" w:sz="0" w:space="0" w:color="auto"/>
        <w:left w:val="none" w:sz="0" w:space="0" w:color="auto"/>
        <w:bottom w:val="none" w:sz="0" w:space="0" w:color="auto"/>
        <w:right w:val="none" w:sz="0" w:space="0" w:color="auto"/>
      </w:divBdr>
      <w:divsChild>
        <w:div w:id="542793450">
          <w:marLeft w:val="0"/>
          <w:marRight w:val="0"/>
          <w:marTop w:val="0"/>
          <w:marBottom w:val="0"/>
          <w:divBdr>
            <w:top w:val="none" w:sz="0" w:space="0" w:color="auto"/>
            <w:left w:val="none" w:sz="0" w:space="0" w:color="auto"/>
            <w:bottom w:val="none" w:sz="0" w:space="0" w:color="auto"/>
            <w:right w:val="none" w:sz="0" w:space="0" w:color="auto"/>
          </w:divBdr>
        </w:div>
      </w:divsChild>
    </w:div>
    <w:div w:id="1522359774">
      <w:bodyDiv w:val="1"/>
      <w:marLeft w:val="0"/>
      <w:marRight w:val="0"/>
      <w:marTop w:val="0"/>
      <w:marBottom w:val="0"/>
      <w:divBdr>
        <w:top w:val="none" w:sz="0" w:space="0" w:color="auto"/>
        <w:left w:val="none" w:sz="0" w:space="0" w:color="auto"/>
        <w:bottom w:val="none" w:sz="0" w:space="0" w:color="auto"/>
        <w:right w:val="none" w:sz="0" w:space="0" w:color="auto"/>
      </w:divBdr>
    </w:div>
    <w:div w:id="1780878939">
      <w:bodyDiv w:val="1"/>
      <w:marLeft w:val="0"/>
      <w:marRight w:val="0"/>
      <w:marTop w:val="0"/>
      <w:marBottom w:val="0"/>
      <w:divBdr>
        <w:top w:val="none" w:sz="0" w:space="0" w:color="auto"/>
        <w:left w:val="none" w:sz="0" w:space="0" w:color="auto"/>
        <w:bottom w:val="none" w:sz="0" w:space="0" w:color="auto"/>
        <w:right w:val="none" w:sz="0" w:space="0" w:color="auto"/>
      </w:divBdr>
      <w:divsChild>
        <w:div w:id="82651335">
          <w:marLeft w:val="0"/>
          <w:marRight w:val="0"/>
          <w:marTop w:val="0"/>
          <w:marBottom w:val="0"/>
          <w:divBdr>
            <w:top w:val="none" w:sz="0" w:space="0" w:color="auto"/>
            <w:left w:val="none" w:sz="0" w:space="0" w:color="auto"/>
            <w:bottom w:val="none" w:sz="0" w:space="0" w:color="auto"/>
            <w:right w:val="none" w:sz="0" w:space="0" w:color="auto"/>
          </w:divBdr>
        </w:div>
      </w:divsChild>
    </w:div>
    <w:div w:id="202887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tp.taipower.com.tw/web/market_ru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etp.taipower.com.tw/web/downloa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tp.taipower.com.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8F0AC66133E36448BAC3716397E1DAD" ma:contentTypeVersion="4" ma:contentTypeDescription="Create a new document." ma:contentTypeScope="" ma:versionID="21bad27e90efa34e50973e1de33fbc06">
  <xsd:schema xmlns:xsd="http://www.w3.org/2001/XMLSchema" xmlns:xs="http://www.w3.org/2001/XMLSchema" xmlns:p="http://schemas.microsoft.com/office/2006/metadata/properties" xmlns:ns3="cf4bf3b7-d0b7-430e-bba2-3f9eeae092fb" targetNamespace="http://schemas.microsoft.com/office/2006/metadata/properties" ma:root="true" ma:fieldsID="d66fa6e0c6aec0398d6dd0db08c8761d" ns3:_="">
    <xsd:import namespace="cf4bf3b7-d0b7-430e-bba2-3f9eeae092f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4bf3b7-d0b7-430e-bba2-3f9eeae092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E1B47B-469B-4F67-AD5D-F768784CA30B}">
  <ds:schemaRefs>
    <ds:schemaRef ds:uri="http://schemas.openxmlformats.org/officeDocument/2006/bibliography"/>
  </ds:schemaRefs>
</ds:datastoreItem>
</file>

<file path=customXml/itemProps2.xml><?xml version="1.0" encoding="utf-8"?>
<ds:datastoreItem xmlns:ds="http://schemas.openxmlformats.org/officeDocument/2006/customXml" ds:itemID="{6E3C1FF1-B4AB-4250-BDE4-3F5C8783B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4bf3b7-d0b7-430e-bba2-3f9eeae09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4D3342-70C2-4268-A675-F01EC22FE34E}">
  <ds:schemaRefs>
    <ds:schemaRef ds:uri="http://schemas.microsoft.com/sharepoint/v3/contenttype/forms"/>
  </ds:schemaRefs>
</ds:datastoreItem>
</file>

<file path=customXml/itemProps4.xml><?xml version="1.0" encoding="utf-8"?>
<ds:datastoreItem xmlns:ds="http://schemas.openxmlformats.org/officeDocument/2006/customXml" ds:itemID="{BEF94037-63A1-4AE8-9729-28D595A551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1168</Words>
  <Characters>6664</Characters>
  <Application>Microsoft Office Word</Application>
  <DocSecurity>0</DocSecurity>
  <Lines>55</Lines>
  <Paragraphs>15</Paragraphs>
  <ScaleCrop>false</ScaleCrop>
  <Company>金融研訓中心</Company>
  <LinksUpToDate>false</LinksUpToDate>
  <CharactersWithSpaces>7817</CharactersWithSpaces>
  <SharedDoc>false</SharedDoc>
  <HLinks>
    <vt:vector size="108" baseType="variant">
      <vt:variant>
        <vt:i4>655450</vt:i4>
      </vt:variant>
      <vt:variant>
        <vt:i4>90</vt:i4>
      </vt:variant>
      <vt:variant>
        <vt:i4>0</vt:i4>
      </vt:variant>
      <vt:variant>
        <vt:i4>5</vt:i4>
      </vt:variant>
      <vt:variant>
        <vt:lpwstr>https://etp.taipower.com.tw/</vt:lpwstr>
      </vt:variant>
      <vt:variant>
        <vt:lpwstr/>
      </vt:variant>
      <vt:variant>
        <vt:i4>720982</vt:i4>
      </vt:variant>
      <vt:variant>
        <vt:i4>87</vt:i4>
      </vt:variant>
      <vt:variant>
        <vt:i4>0</vt:i4>
      </vt:variant>
      <vt:variant>
        <vt:i4>5</vt:i4>
      </vt:variant>
      <vt:variant>
        <vt:lpwstr>https://svc.tabf.org.tw/110taipower02</vt:lpwstr>
      </vt:variant>
      <vt:variant>
        <vt:lpwstr/>
      </vt:variant>
      <vt:variant>
        <vt:i4>720982</vt:i4>
      </vt:variant>
      <vt:variant>
        <vt:i4>84</vt:i4>
      </vt:variant>
      <vt:variant>
        <vt:i4>0</vt:i4>
      </vt:variant>
      <vt:variant>
        <vt:i4>5</vt:i4>
      </vt:variant>
      <vt:variant>
        <vt:lpwstr>https://svc.tabf.org.tw/110taipower02</vt:lpwstr>
      </vt:variant>
      <vt:variant>
        <vt:lpwstr/>
      </vt:variant>
      <vt:variant>
        <vt:i4>2097183</vt:i4>
      </vt:variant>
      <vt:variant>
        <vt:i4>81</vt:i4>
      </vt:variant>
      <vt:variant>
        <vt:i4>0</vt:i4>
      </vt:variant>
      <vt:variant>
        <vt:i4>5</vt:i4>
      </vt:variant>
      <vt:variant>
        <vt:lpwstr>https://etp.taipower.com.tw/web/market_rule</vt:lpwstr>
      </vt:variant>
      <vt:variant>
        <vt:lpwstr/>
      </vt:variant>
      <vt:variant>
        <vt:i4>4849745</vt:i4>
      </vt:variant>
      <vt:variant>
        <vt:i4>78</vt:i4>
      </vt:variant>
      <vt:variant>
        <vt:i4>0</vt:i4>
      </vt:variant>
      <vt:variant>
        <vt:i4>5</vt:i4>
      </vt:variant>
      <vt:variant>
        <vt:lpwstr>https://etp.taipower.com.tw/web/download</vt:lpwstr>
      </vt:variant>
      <vt:variant>
        <vt:lpwstr/>
      </vt:variant>
      <vt:variant>
        <vt:i4>655450</vt:i4>
      </vt:variant>
      <vt:variant>
        <vt:i4>75</vt:i4>
      </vt:variant>
      <vt:variant>
        <vt:i4>0</vt:i4>
      </vt:variant>
      <vt:variant>
        <vt:i4>5</vt:i4>
      </vt:variant>
      <vt:variant>
        <vt:lpwstr>https://etp.taipower.com.tw/</vt:lpwstr>
      </vt:variant>
      <vt:variant>
        <vt:lpwstr/>
      </vt:variant>
      <vt:variant>
        <vt:i4>1048637</vt:i4>
      </vt:variant>
      <vt:variant>
        <vt:i4>68</vt:i4>
      </vt:variant>
      <vt:variant>
        <vt:i4>0</vt:i4>
      </vt:variant>
      <vt:variant>
        <vt:i4>5</vt:i4>
      </vt:variant>
      <vt:variant>
        <vt:lpwstr/>
      </vt:variant>
      <vt:variant>
        <vt:lpwstr>_Toc81322642</vt:lpwstr>
      </vt:variant>
      <vt:variant>
        <vt:i4>1245245</vt:i4>
      </vt:variant>
      <vt:variant>
        <vt:i4>62</vt:i4>
      </vt:variant>
      <vt:variant>
        <vt:i4>0</vt:i4>
      </vt:variant>
      <vt:variant>
        <vt:i4>5</vt:i4>
      </vt:variant>
      <vt:variant>
        <vt:lpwstr/>
      </vt:variant>
      <vt:variant>
        <vt:lpwstr>_Toc81322641</vt:lpwstr>
      </vt:variant>
      <vt:variant>
        <vt:i4>1179709</vt:i4>
      </vt:variant>
      <vt:variant>
        <vt:i4>56</vt:i4>
      </vt:variant>
      <vt:variant>
        <vt:i4>0</vt:i4>
      </vt:variant>
      <vt:variant>
        <vt:i4>5</vt:i4>
      </vt:variant>
      <vt:variant>
        <vt:lpwstr/>
      </vt:variant>
      <vt:variant>
        <vt:lpwstr>_Toc81322640</vt:lpwstr>
      </vt:variant>
      <vt:variant>
        <vt:i4>1769530</vt:i4>
      </vt:variant>
      <vt:variant>
        <vt:i4>50</vt:i4>
      </vt:variant>
      <vt:variant>
        <vt:i4>0</vt:i4>
      </vt:variant>
      <vt:variant>
        <vt:i4>5</vt:i4>
      </vt:variant>
      <vt:variant>
        <vt:lpwstr/>
      </vt:variant>
      <vt:variant>
        <vt:lpwstr>_Toc81322639</vt:lpwstr>
      </vt:variant>
      <vt:variant>
        <vt:i4>1703994</vt:i4>
      </vt:variant>
      <vt:variant>
        <vt:i4>44</vt:i4>
      </vt:variant>
      <vt:variant>
        <vt:i4>0</vt:i4>
      </vt:variant>
      <vt:variant>
        <vt:i4>5</vt:i4>
      </vt:variant>
      <vt:variant>
        <vt:lpwstr/>
      </vt:variant>
      <vt:variant>
        <vt:lpwstr>_Toc81322638</vt:lpwstr>
      </vt:variant>
      <vt:variant>
        <vt:i4>1376314</vt:i4>
      </vt:variant>
      <vt:variant>
        <vt:i4>38</vt:i4>
      </vt:variant>
      <vt:variant>
        <vt:i4>0</vt:i4>
      </vt:variant>
      <vt:variant>
        <vt:i4>5</vt:i4>
      </vt:variant>
      <vt:variant>
        <vt:lpwstr/>
      </vt:variant>
      <vt:variant>
        <vt:lpwstr>_Toc81322637</vt:lpwstr>
      </vt:variant>
      <vt:variant>
        <vt:i4>1310778</vt:i4>
      </vt:variant>
      <vt:variant>
        <vt:i4>32</vt:i4>
      </vt:variant>
      <vt:variant>
        <vt:i4>0</vt:i4>
      </vt:variant>
      <vt:variant>
        <vt:i4>5</vt:i4>
      </vt:variant>
      <vt:variant>
        <vt:lpwstr/>
      </vt:variant>
      <vt:variant>
        <vt:lpwstr>_Toc81322636</vt:lpwstr>
      </vt:variant>
      <vt:variant>
        <vt:i4>1507386</vt:i4>
      </vt:variant>
      <vt:variant>
        <vt:i4>26</vt:i4>
      </vt:variant>
      <vt:variant>
        <vt:i4>0</vt:i4>
      </vt:variant>
      <vt:variant>
        <vt:i4>5</vt:i4>
      </vt:variant>
      <vt:variant>
        <vt:lpwstr/>
      </vt:variant>
      <vt:variant>
        <vt:lpwstr>_Toc81322635</vt:lpwstr>
      </vt:variant>
      <vt:variant>
        <vt:i4>1441850</vt:i4>
      </vt:variant>
      <vt:variant>
        <vt:i4>20</vt:i4>
      </vt:variant>
      <vt:variant>
        <vt:i4>0</vt:i4>
      </vt:variant>
      <vt:variant>
        <vt:i4>5</vt:i4>
      </vt:variant>
      <vt:variant>
        <vt:lpwstr/>
      </vt:variant>
      <vt:variant>
        <vt:lpwstr>_Toc81322634</vt:lpwstr>
      </vt:variant>
      <vt:variant>
        <vt:i4>1114170</vt:i4>
      </vt:variant>
      <vt:variant>
        <vt:i4>14</vt:i4>
      </vt:variant>
      <vt:variant>
        <vt:i4>0</vt:i4>
      </vt:variant>
      <vt:variant>
        <vt:i4>5</vt:i4>
      </vt:variant>
      <vt:variant>
        <vt:lpwstr/>
      </vt:variant>
      <vt:variant>
        <vt:lpwstr>_Toc81322633</vt:lpwstr>
      </vt:variant>
      <vt:variant>
        <vt:i4>1048634</vt:i4>
      </vt:variant>
      <vt:variant>
        <vt:i4>8</vt:i4>
      </vt:variant>
      <vt:variant>
        <vt:i4>0</vt:i4>
      </vt:variant>
      <vt:variant>
        <vt:i4>5</vt:i4>
      </vt:variant>
      <vt:variant>
        <vt:lpwstr/>
      </vt:variant>
      <vt:variant>
        <vt:lpwstr>_Toc81322632</vt:lpwstr>
      </vt:variant>
      <vt:variant>
        <vt:i4>1245242</vt:i4>
      </vt:variant>
      <vt:variant>
        <vt:i4>2</vt:i4>
      </vt:variant>
      <vt:variant>
        <vt:i4>0</vt:i4>
      </vt:variant>
      <vt:variant>
        <vt:i4>5</vt:i4>
      </vt:variant>
      <vt:variant>
        <vt:lpwstr/>
      </vt:variant>
      <vt:variant>
        <vt:lpwstr>_Toc81322631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許杏如</dc:creator>
  <cp:keywords/>
  <dc:description/>
  <cp:lastModifiedBy>台灣電力企業聯合會TEPA</cp:lastModifiedBy>
  <cp:revision>2</cp:revision>
  <cp:lastPrinted>2022-06-16T05:53:00Z</cp:lastPrinted>
  <dcterms:created xsi:type="dcterms:W3CDTF">2022-06-17T02:15:00Z</dcterms:created>
  <dcterms:modified xsi:type="dcterms:W3CDTF">2022-06-17T02:15:00Z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0x01010038F0AC66133E36448BAC3716397E1DAD</vt:lpwstr>
  </property>
</Properties>
</file>